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B6E2B" w14:textId="77777777" w:rsidR="005E5BEA" w:rsidRPr="001E1588" w:rsidRDefault="005570EE" w:rsidP="001E1588">
      <w:pPr>
        <w:pStyle w:val="berschrift3"/>
        <w:jc w:val="both"/>
        <w:rPr>
          <w:rFonts w:ascii="Rethink Sans" w:hAnsi="Rethink Sans" w:cstheme="minorHAnsi"/>
          <w:b/>
          <w:bCs/>
          <w:color w:val="auto"/>
          <w:sz w:val="20"/>
          <w:szCs w:val="20"/>
          <w:lang w:val="fr-CH"/>
        </w:rPr>
      </w:pPr>
      <w:r w:rsidRPr="001E1588">
        <w:rPr>
          <w:rFonts w:ascii="Rethink Sans" w:hAnsi="Rethink Sans" w:cstheme="minorHAnsi"/>
          <w:b/>
          <w:bCs/>
          <w:color w:val="auto"/>
          <w:sz w:val="20"/>
          <w:szCs w:val="20"/>
          <w:lang w:val="fr-CH"/>
        </w:rPr>
        <w:t xml:space="preserve">Conditions générales de vente (CGV) pour la vente de billets d'événements </w:t>
      </w:r>
      <w:r w:rsidR="0028343E" w:rsidRPr="001E1588">
        <w:rPr>
          <w:rFonts w:ascii="Rethink Sans" w:hAnsi="Rethink Sans" w:cstheme="minorHAnsi"/>
          <w:b/>
          <w:bCs/>
          <w:color w:val="auto"/>
          <w:sz w:val="20"/>
          <w:szCs w:val="20"/>
          <w:lang w:val="fr-CH"/>
        </w:rPr>
        <w:t xml:space="preserve">de </w:t>
      </w:r>
      <w:r w:rsidR="0028343E" w:rsidRPr="001E1588">
        <w:rPr>
          <w:rFonts w:ascii="Rethink Sans" w:hAnsi="Rethink Sans" w:cstheme="minorHAnsi"/>
          <w:b/>
          <w:bCs/>
          <w:color w:val="auto"/>
          <w:sz w:val="20"/>
          <w:szCs w:val="20"/>
          <w:highlight w:val="yellow"/>
          <w:lang w:val="fr-CH"/>
        </w:rPr>
        <w:t>[Votre entreprise].</w:t>
      </w:r>
    </w:p>
    <w:p w14:paraId="4FD17404" w14:textId="77777777" w:rsidR="0028343E" w:rsidRPr="001E1588" w:rsidRDefault="0028343E" w:rsidP="001E1588">
      <w:pPr>
        <w:jc w:val="both"/>
        <w:rPr>
          <w:rFonts w:ascii="Rethink Sans" w:hAnsi="Rethink Sans"/>
          <w:lang w:val="fr-CH"/>
        </w:rPr>
      </w:pPr>
    </w:p>
    <w:p w14:paraId="288E4B6D" w14:textId="77777777" w:rsidR="005E5BEA" w:rsidRPr="001E1588" w:rsidRDefault="005570EE" w:rsidP="001E1588">
      <w:pPr>
        <w:pStyle w:val="berschrift4"/>
        <w:jc w:val="both"/>
        <w:rPr>
          <w:rFonts w:ascii="Rethink Sans" w:hAnsi="Rethink Sans" w:cstheme="minorHAnsi"/>
          <w:b/>
          <w:bCs/>
          <w:i w:val="0"/>
          <w:iCs w:val="0"/>
          <w:color w:val="auto"/>
          <w:sz w:val="20"/>
          <w:szCs w:val="20"/>
          <w:lang w:val="fr-CH"/>
        </w:rPr>
      </w:pPr>
      <w:r w:rsidRPr="001E1588">
        <w:rPr>
          <w:rFonts w:ascii="Rethink Sans" w:hAnsi="Rethink Sans" w:cstheme="minorHAnsi"/>
          <w:b/>
          <w:bCs/>
          <w:i w:val="0"/>
          <w:iCs w:val="0"/>
          <w:color w:val="auto"/>
          <w:sz w:val="20"/>
          <w:szCs w:val="20"/>
          <w:lang w:val="fr-CH"/>
        </w:rPr>
        <w:t>1) Champ d'application</w:t>
      </w:r>
    </w:p>
    <w:p w14:paraId="75F06C56" w14:textId="740FE66C" w:rsidR="005E5BEA" w:rsidRPr="001E1588" w:rsidRDefault="005570EE" w:rsidP="001E1588">
      <w:pPr>
        <w:pStyle w:val="StandardWeb"/>
        <w:jc w:val="both"/>
        <w:rPr>
          <w:rFonts w:ascii="Rethink Sans" w:hAnsi="Rethink Sans" w:cstheme="minorHAnsi"/>
          <w:sz w:val="20"/>
          <w:szCs w:val="20"/>
          <w:lang w:val="fr-CH"/>
        </w:rPr>
      </w:pPr>
      <w:r w:rsidRPr="001E1588">
        <w:rPr>
          <w:rFonts w:ascii="Rethink Sans" w:hAnsi="Rethink Sans" w:cstheme="minorHAnsi"/>
          <w:sz w:val="20"/>
          <w:szCs w:val="20"/>
          <w:lang w:val="fr-CH"/>
        </w:rPr>
        <w:t>Les présentes conditions générales de vente (CGV) s'appliquent à tous les contrats d'</w:t>
      </w:r>
      <w:r w:rsidR="0028343E" w:rsidRPr="001E1588">
        <w:rPr>
          <w:rFonts w:ascii="Rethink Sans" w:hAnsi="Rethink Sans" w:cstheme="minorHAnsi"/>
          <w:sz w:val="20"/>
          <w:szCs w:val="20"/>
          <w:lang w:val="fr-CH"/>
        </w:rPr>
        <w:t xml:space="preserve">achat </w:t>
      </w:r>
      <w:r w:rsidRPr="001E1588">
        <w:rPr>
          <w:rFonts w:ascii="Rethink Sans" w:hAnsi="Rethink Sans" w:cstheme="minorHAnsi"/>
          <w:sz w:val="20"/>
          <w:szCs w:val="20"/>
          <w:lang w:val="fr-CH"/>
        </w:rPr>
        <w:t xml:space="preserve">de billets pour des événements conclus entre </w:t>
      </w:r>
      <w:r w:rsidRPr="001E1588">
        <w:rPr>
          <w:rFonts w:ascii="Rethink Sans" w:hAnsi="Rethink Sans" w:cstheme="minorHAnsi"/>
          <w:sz w:val="20"/>
          <w:szCs w:val="20"/>
          <w:highlight w:val="yellow"/>
          <w:lang w:val="fr-CH"/>
        </w:rPr>
        <w:t>[votre</w:t>
      </w:r>
      <w:r w:rsidR="001E1588" w:rsidRPr="001E1588">
        <w:rPr>
          <w:rFonts w:ascii="Rethink Sans" w:hAnsi="Rethink Sans" w:cstheme="minorHAnsi"/>
          <w:sz w:val="20"/>
          <w:szCs w:val="20"/>
          <w:highlight w:val="yellow"/>
          <w:lang w:val="fr-CH"/>
        </w:rPr>
        <w:t xml:space="preserve"> entreprise</w:t>
      </w:r>
      <w:r w:rsidRPr="001E1588">
        <w:rPr>
          <w:rFonts w:ascii="Rethink Sans" w:hAnsi="Rethink Sans" w:cstheme="minorHAnsi"/>
          <w:sz w:val="20"/>
          <w:szCs w:val="20"/>
          <w:highlight w:val="yellow"/>
          <w:lang w:val="fr-CH"/>
        </w:rPr>
        <w:t>]</w:t>
      </w:r>
      <w:r w:rsidRPr="001E1588">
        <w:rPr>
          <w:rFonts w:ascii="Rethink Sans" w:hAnsi="Rethink Sans" w:cstheme="minorHAnsi"/>
          <w:sz w:val="20"/>
          <w:szCs w:val="20"/>
          <w:lang w:val="fr-CH"/>
        </w:rPr>
        <w:t xml:space="preserve"> </w:t>
      </w:r>
      <w:r w:rsidRPr="001E1588">
        <w:rPr>
          <w:rFonts w:ascii="Rethink Sans" w:hAnsi="Rethink Sans" w:cstheme="minorHAnsi"/>
          <w:sz w:val="20"/>
          <w:szCs w:val="20"/>
          <w:lang w:val="fr-CH"/>
        </w:rPr>
        <w:t>(ci-après dénommée "le vendeur") et l'acheteur.</w:t>
      </w:r>
    </w:p>
    <w:p w14:paraId="237913FC" w14:textId="77777777" w:rsidR="005E5BEA" w:rsidRPr="001E1588" w:rsidRDefault="005570EE" w:rsidP="001E1588">
      <w:pPr>
        <w:pStyle w:val="berschrift4"/>
        <w:jc w:val="both"/>
        <w:rPr>
          <w:rFonts w:ascii="Rethink Sans" w:hAnsi="Rethink Sans" w:cstheme="minorHAnsi"/>
          <w:b/>
          <w:bCs/>
          <w:i w:val="0"/>
          <w:iCs w:val="0"/>
          <w:color w:val="auto"/>
          <w:sz w:val="20"/>
          <w:szCs w:val="20"/>
          <w:lang w:val="fr-CH"/>
        </w:rPr>
      </w:pPr>
      <w:r w:rsidRPr="001E1588">
        <w:rPr>
          <w:rFonts w:ascii="Rethink Sans" w:hAnsi="Rethink Sans" w:cstheme="minorHAnsi"/>
          <w:b/>
          <w:bCs/>
          <w:i w:val="0"/>
          <w:iCs w:val="0"/>
          <w:color w:val="auto"/>
          <w:sz w:val="20"/>
          <w:szCs w:val="20"/>
          <w:lang w:val="fr-CH"/>
        </w:rPr>
        <w:t>2. conclusion du contrat</w:t>
      </w:r>
    </w:p>
    <w:p w14:paraId="77005E05" w14:textId="77777777" w:rsidR="005E5BEA" w:rsidRPr="001E1588" w:rsidRDefault="005570EE" w:rsidP="001E1588">
      <w:pPr>
        <w:pStyle w:val="StandardWeb"/>
        <w:jc w:val="both"/>
        <w:rPr>
          <w:rFonts w:ascii="Rethink Sans" w:hAnsi="Rethink Sans" w:cstheme="minorHAnsi"/>
          <w:sz w:val="20"/>
          <w:szCs w:val="20"/>
          <w:lang w:val="fr-CH"/>
        </w:rPr>
      </w:pPr>
      <w:r w:rsidRPr="001E1588">
        <w:rPr>
          <w:rFonts w:ascii="Rethink Sans" w:hAnsi="Rethink Sans" w:cstheme="minorHAnsi"/>
          <w:sz w:val="20"/>
          <w:szCs w:val="20"/>
          <w:lang w:val="fr-CH"/>
        </w:rPr>
        <w:t>Le contrat d'achat de billets est conclu par la commande de l'acheteur et la confirmation ultérieure par le vendeur. Le vendeur se réserve le droit de refuser toute commande.</w:t>
      </w:r>
    </w:p>
    <w:p w14:paraId="6423DDDA" w14:textId="77777777" w:rsidR="005E5BEA" w:rsidRPr="001E1588" w:rsidRDefault="005570EE" w:rsidP="001E1588">
      <w:pPr>
        <w:pStyle w:val="berschrift4"/>
        <w:jc w:val="both"/>
        <w:rPr>
          <w:rFonts w:ascii="Rethink Sans" w:hAnsi="Rethink Sans" w:cstheme="minorHAnsi"/>
          <w:b/>
          <w:bCs/>
          <w:i w:val="0"/>
          <w:iCs w:val="0"/>
          <w:color w:val="auto"/>
          <w:sz w:val="20"/>
          <w:szCs w:val="20"/>
          <w:lang w:val="fr-CH"/>
        </w:rPr>
      </w:pPr>
      <w:r w:rsidRPr="001E1588">
        <w:rPr>
          <w:rFonts w:ascii="Rethink Sans" w:hAnsi="Rethink Sans" w:cstheme="minorHAnsi"/>
          <w:b/>
          <w:bCs/>
          <w:i w:val="0"/>
          <w:iCs w:val="0"/>
          <w:color w:val="auto"/>
          <w:sz w:val="20"/>
          <w:szCs w:val="20"/>
          <w:lang w:val="fr-CH"/>
        </w:rPr>
        <w:t>3. prix et versement</w:t>
      </w:r>
    </w:p>
    <w:p w14:paraId="4F02CDBC" w14:textId="77777777" w:rsidR="005E5BEA" w:rsidRPr="001E1588" w:rsidRDefault="005570EE" w:rsidP="001E1588">
      <w:pPr>
        <w:pStyle w:val="StandardWeb"/>
        <w:jc w:val="both"/>
        <w:rPr>
          <w:rFonts w:ascii="Rethink Sans" w:hAnsi="Rethink Sans" w:cstheme="minorHAnsi"/>
          <w:sz w:val="20"/>
          <w:szCs w:val="20"/>
          <w:lang w:val="fr-CH"/>
        </w:rPr>
      </w:pPr>
      <w:r w:rsidRPr="001E1588">
        <w:rPr>
          <w:rFonts w:ascii="Rethink Sans" w:hAnsi="Rethink Sans" w:cstheme="minorHAnsi"/>
          <w:sz w:val="20"/>
          <w:szCs w:val="20"/>
          <w:lang w:val="fr-CH"/>
        </w:rPr>
        <w:t xml:space="preserve">Les prix des billets indiqués comprennent la TVA et sont majorés des </w:t>
      </w:r>
      <w:r w:rsidR="00870233" w:rsidRPr="001E1588">
        <w:rPr>
          <w:rFonts w:ascii="Rethink Sans" w:hAnsi="Rethink Sans" w:cstheme="minorHAnsi"/>
          <w:sz w:val="20"/>
          <w:szCs w:val="20"/>
          <w:lang w:val="fr-CH"/>
        </w:rPr>
        <w:t xml:space="preserve">éventuels </w:t>
      </w:r>
      <w:r w:rsidRPr="001E1588">
        <w:rPr>
          <w:rFonts w:ascii="Rethink Sans" w:hAnsi="Rethink Sans" w:cstheme="minorHAnsi"/>
          <w:sz w:val="20"/>
          <w:szCs w:val="20"/>
          <w:lang w:val="fr-CH"/>
        </w:rPr>
        <w:t xml:space="preserve">frais de traitement. Le versement s'effectue au choix par carte de crédit, </w:t>
      </w:r>
      <w:proofErr w:type="spellStart"/>
      <w:r w:rsidR="00870233" w:rsidRPr="001E1588">
        <w:rPr>
          <w:rFonts w:ascii="Rethink Sans" w:hAnsi="Rethink Sans" w:cstheme="minorHAnsi"/>
          <w:sz w:val="20"/>
          <w:szCs w:val="20"/>
          <w:lang w:val="fr-CH"/>
        </w:rPr>
        <w:t>Twint</w:t>
      </w:r>
      <w:proofErr w:type="spellEnd"/>
      <w:r w:rsidR="00870233" w:rsidRPr="001E1588">
        <w:rPr>
          <w:rFonts w:ascii="Rethink Sans" w:hAnsi="Rethink Sans" w:cstheme="minorHAnsi"/>
          <w:sz w:val="20"/>
          <w:szCs w:val="20"/>
          <w:lang w:val="fr-CH"/>
        </w:rPr>
        <w:t xml:space="preserve"> </w:t>
      </w:r>
      <w:r w:rsidRPr="001E1588">
        <w:rPr>
          <w:rFonts w:ascii="Rethink Sans" w:hAnsi="Rethink Sans" w:cstheme="minorHAnsi"/>
          <w:sz w:val="20"/>
          <w:szCs w:val="20"/>
          <w:lang w:val="fr-CH"/>
        </w:rPr>
        <w:t>ou tout autre mode de paiement proposé lors du processus de commande. Le droit aux billets ne naît qu'après réception du paiement intégral.</w:t>
      </w:r>
    </w:p>
    <w:p w14:paraId="399B8176" w14:textId="77777777" w:rsidR="005E5BEA" w:rsidRPr="001E1588" w:rsidRDefault="005570EE" w:rsidP="001E1588">
      <w:pPr>
        <w:pStyle w:val="berschrift4"/>
        <w:jc w:val="both"/>
        <w:rPr>
          <w:rFonts w:ascii="Rethink Sans" w:hAnsi="Rethink Sans" w:cstheme="minorHAnsi"/>
          <w:b/>
          <w:bCs/>
          <w:i w:val="0"/>
          <w:iCs w:val="0"/>
          <w:color w:val="auto"/>
          <w:sz w:val="20"/>
          <w:szCs w:val="20"/>
          <w:lang w:val="fr-CH"/>
        </w:rPr>
      </w:pPr>
      <w:r w:rsidRPr="001E1588">
        <w:rPr>
          <w:rFonts w:ascii="Rethink Sans" w:hAnsi="Rethink Sans" w:cstheme="minorHAnsi"/>
          <w:b/>
          <w:bCs/>
          <w:i w:val="0"/>
          <w:iCs w:val="0"/>
          <w:color w:val="auto"/>
          <w:sz w:val="20"/>
          <w:szCs w:val="20"/>
          <w:lang w:val="fr-CH"/>
        </w:rPr>
        <w:t>4. expédition et livraison</w:t>
      </w:r>
    </w:p>
    <w:p w14:paraId="1DC24F61" w14:textId="77777777" w:rsidR="005E5BEA" w:rsidRPr="001E1588" w:rsidRDefault="005570EE" w:rsidP="001E1588">
      <w:pPr>
        <w:pStyle w:val="StandardWeb"/>
        <w:jc w:val="both"/>
        <w:rPr>
          <w:rFonts w:ascii="Rethink Sans" w:hAnsi="Rethink Sans" w:cstheme="minorHAnsi"/>
          <w:sz w:val="20"/>
          <w:szCs w:val="20"/>
          <w:lang w:val="fr-CH"/>
        </w:rPr>
      </w:pPr>
      <w:r w:rsidRPr="001E1588">
        <w:rPr>
          <w:rFonts w:ascii="Rethink Sans" w:hAnsi="Rethink Sans" w:cstheme="minorHAnsi"/>
          <w:sz w:val="20"/>
          <w:szCs w:val="20"/>
          <w:lang w:val="fr-CH"/>
        </w:rPr>
        <w:t>L'envoi des billets se fait par e-mail (sous forme de billet électronique</w:t>
      </w:r>
      <w:r w:rsidR="00870233" w:rsidRPr="001E1588">
        <w:rPr>
          <w:rFonts w:ascii="Rethink Sans" w:hAnsi="Rethink Sans" w:cstheme="minorHAnsi"/>
          <w:sz w:val="20"/>
          <w:szCs w:val="20"/>
          <w:lang w:val="fr-CH"/>
        </w:rPr>
        <w:t>)</w:t>
      </w:r>
      <w:r w:rsidRPr="001E1588">
        <w:rPr>
          <w:rFonts w:ascii="Rethink Sans" w:hAnsi="Rethink Sans" w:cstheme="minorHAnsi"/>
          <w:sz w:val="20"/>
          <w:szCs w:val="20"/>
          <w:lang w:val="fr-CH"/>
        </w:rPr>
        <w:t>. Le vendeur n'est pas responsable de la perte des billets après leur envoi.</w:t>
      </w:r>
    </w:p>
    <w:p w14:paraId="426C08F7" w14:textId="77777777" w:rsidR="005E5BEA" w:rsidRPr="001E1588" w:rsidRDefault="005570EE" w:rsidP="001E1588">
      <w:pPr>
        <w:pStyle w:val="berschrift4"/>
        <w:jc w:val="both"/>
        <w:rPr>
          <w:rFonts w:ascii="Rethink Sans" w:hAnsi="Rethink Sans" w:cstheme="minorHAnsi"/>
          <w:b/>
          <w:bCs/>
          <w:i w:val="0"/>
          <w:iCs w:val="0"/>
          <w:color w:val="auto"/>
          <w:sz w:val="20"/>
          <w:szCs w:val="20"/>
          <w:lang w:val="fr-CH"/>
        </w:rPr>
      </w:pPr>
      <w:r w:rsidRPr="001E1588">
        <w:rPr>
          <w:rFonts w:ascii="Rethink Sans" w:hAnsi="Rethink Sans" w:cstheme="minorHAnsi"/>
          <w:b/>
          <w:bCs/>
          <w:i w:val="0"/>
          <w:iCs w:val="0"/>
          <w:color w:val="auto"/>
          <w:sz w:val="20"/>
          <w:szCs w:val="20"/>
          <w:lang w:val="fr-CH"/>
        </w:rPr>
        <w:t>5. retour et remboursement</w:t>
      </w:r>
    </w:p>
    <w:p w14:paraId="45A0C592" w14:textId="77777777" w:rsidR="005E5BEA" w:rsidRPr="001E1588" w:rsidRDefault="005570EE" w:rsidP="001E1588">
      <w:pPr>
        <w:pStyle w:val="StandardWeb"/>
        <w:jc w:val="both"/>
        <w:rPr>
          <w:rFonts w:ascii="Rethink Sans" w:hAnsi="Rethink Sans" w:cstheme="minorHAnsi"/>
          <w:sz w:val="20"/>
          <w:szCs w:val="20"/>
          <w:lang w:val="fr-CH"/>
        </w:rPr>
      </w:pPr>
      <w:r w:rsidRPr="001E1588">
        <w:rPr>
          <w:rFonts w:ascii="Rethink Sans" w:hAnsi="Rethink Sans" w:cstheme="minorHAnsi"/>
          <w:sz w:val="20"/>
          <w:szCs w:val="20"/>
          <w:lang w:val="fr-CH"/>
        </w:rPr>
        <w:t>Il n'existe pas de droit de rétractation pour les billets qui doivent être utilisés à une date précise ou dans une période précise. En cas d'annulation ou de report de l'événement, l'acheteur a droit au remboursement du prix du billet ou à une date de remplacement. Toute autre réclamation est exclue.</w:t>
      </w:r>
    </w:p>
    <w:p w14:paraId="43C843B6" w14:textId="77777777" w:rsidR="005E5BEA" w:rsidRPr="001E1588" w:rsidRDefault="005570EE" w:rsidP="001E1588">
      <w:pPr>
        <w:pStyle w:val="berschrift4"/>
        <w:jc w:val="both"/>
        <w:rPr>
          <w:rFonts w:ascii="Rethink Sans" w:hAnsi="Rethink Sans" w:cstheme="minorHAnsi"/>
          <w:b/>
          <w:bCs/>
          <w:i w:val="0"/>
          <w:iCs w:val="0"/>
          <w:color w:val="auto"/>
          <w:sz w:val="20"/>
          <w:szCs w:val="20"/>
          <w:lang w:val="fr-CH"/>
        </w:rPr>
      </w:pPr>
      <w:r w:rsidRPr="001E1588">
        <w:rPr>
          <w:rFonts w:ascii="Rethink Sans" w:hAnsi="Rethink Sans" w:cstheme="minorHAnsi"/>
          <w:b/>
          <w:bCs/>
          <w:i w:val="0"/>
          <w:iCs w:val="0"/>
          <w:color w:val="auto"/>
          <w:sz w:val="20"/>
          <w:szCs w:val="20"/>
          <w:lang w:val="fr-CH"/>
        </w:rPr>
        <w:t>6. revente et transfert</w:t>
      </w:r>
    </w:p>
    <w:p w14:paraId="74DA7681" w14:textId="77777777" w:rsidR="005E5BEA" w:rsidRPr="001E1588" w:rsidRDefault="005570EE" w:rsidP="001E1588">
      <w:pPr>
        <w:pStyle w:val="StandardWeb"/>
        <w:jc w:val="both"/>
        <w:rPr>
          <w:rFonts w:ascii="Rethink Sans" w:hAnsi="Rethink Sans" w:cstheme="minorHAnsi"/>
          <w:sz w:val="20"/>
          <w:szCs w:val="20"/>
          <w:lang w:val="fr-CH"/>
        </w:rPr>
      </w:pPr>
      <w:r w:rsidRPr="001E1588">
        <w:rPr>
          <w:rFonts w:ascii="Rethink Sans" w:hAnsi="Rethink Sans" w:cstheme="minorHAnsi"/>
          <w:sz w:val="20"/>
          <w:szCs w:val="20"/>
          <w:lang w:val="fr-CH"/>
        </w:rPr>
        <w:t>La revente commerciale de billets sans l'accord exprès du vendeur est interdite. Les billets sont personnels et ne peuvent être cédés à des tiers sans l'accord du vendeur.</w:t>
      </w:r>
    </w:p>
    <w:p w14:paraId="7C012773" w14:textId="77777777" w:rsidR="005E5BEA" w:rsidRPr="001E1588" w:rsidRDefault="005570EE" w:rsidP="001E1588">
      <w:pPr>
        <w:pStyle w:val="berschrift4"/>
        <w:jc w:val="both"/>
        <w:rPr>
          <w:rFonts w:ascii="Rethink Sans" w:hAnsi="Rethink Sans" w:cstheme="minorHAnsi"/>
          <w:b/>
          <w:bCs/>
          <w:i w:val="0"/>
          <w:iCs w:val="0"/>
          <w:color w:val="auto"/>
          <w:sz w:val="20"/>
          <w:szCs w:val="20"/>
          <w:lang w:val="fr-CH"/>
        </w:rPr>
      </w:pPr>
      <w:r w:rsidRPr="001E1588">
        <w:rPr>
          <w:rFonts w:ascii="Rethink Sans" w:hAnsi="Rethink Sans" w:cstheme="minorHAnsi"/>
          <w:b/>
          <w:bCs/>
          <w:i w:val="0"/>
          <w:iCs w:val="0"/>
          <w:color w:val="auto"/>
          <w:sz w:val="20"/>
          <w:szCs w:val="20"/>
          <w:lang w:val="fr-CH"/>
        </w:rPr>
        <w:t>7. responsabilité</w:t>
      </w:r>
    </w:p>
    <w:p w14:paraId="535358E4" w14:textId="77777777" w:rsidR="005E5BEA" w:rsidRPr="001E1588" w:rsidRDefault="005570EE" w:rsidP="001E1588">
      <w:pPr>
        <w:pStyle w:val="StandardWeb"/>
        <w:jc w:val="both"/>
        <w:rPr>
          <w:rFonts w:ascii="Rethink Sans" w:hAnsi="Rethink Sans" w:cstheme="minorHAnsi"/>
          <w:sz w:val="20"/>
          <w:szCs w:val="20"/>
          <w:lang w:val="fr-CH"/>
        </w:rPr>
      </w:pPr>
      <w:r w:rsidRPr="001E1588">
        <w:rPr>
          <w:rFonts w:ascii="Rethink Sans" w:hAnsi="Rethink Sans" w:cstheme="minorHAnsi"/>
          <w:sz w:val="20"/>
          <w:szCs w:val="20"/>
          <w:lang w:val="fr-CH"/>
        </w:rPr>
        <w:t xml:space="preserve">Le vendeur n'est responsable qu'en cas de faute intentionnelle ou de négligence grave. En cas de négligence légère, le vendeur n'est responsable qu'en cas de violation d'obligations contractuelles essentielles. La </w:t>
      </w:r>
      <w:r w:rsidRPr="001E1588">
        <w:rPr>
          <w:rFonts w:ascii="Rethink Sans" w:hAnsi="Rethink Sans" w:cstheme="minorHAnsi"/>
          <w:sz w:val="20"/>
          <w:szCs w:val="20"/>
          <w:lang w:val="fr-CH"/>
        </w:rPr>
        <w:t>responsabilité est limitée aux dommages prévisibles et typiques du contrat.</w:t>
      </w:r>
    </w:p>
    <w:p w14:paraId="3F86153E" w14:textId="77777777" w:rsidR="005E5BEA" w:rsidRPr="001E1588" w:rsidRDefault="005570EE" w:rsidP="001E1588">
      <w:pPr>
        <w:pStyle w:val="berschrift4"/>
        <w:jc w:val="both"/>
        <w:rPr>
          <w:rFonts w:ascii="Rethink Sans" w:hAnsi="Rethink Sans" w:cstheme="minorHAnsi"/>
          <w:b/>
          <w:bCs/>
          <w:i w:val="0"/>
          <w:iCs w:val="0"/>
          <w:color w:val="auto"/>
          <w:sz w:val="20"/>
          <w:szCs w:val="20"/>
          <w:lang w:val="fr-CH"/>
        </w:rPr>
      </w:pPr>
      <w:r w:rsidRPr="001E1588">
        <w:rPr>
          <w:rFonts w:ascii="Rethink Sans" w:hAnsi="Rethink Sans" w:cstheme="minorHAnsi"/>
          <w:b/>
          <w:bCs/>
          <w:i w:val="0"/>
          <w:iCs w:val="0"/>
          <w:color w:val="auto"/>
          <w:sz w:val="20"/>
          <w:szCs w:val="20"/>
          <w:lang w:val="fr-CH"/>
        </w:rPr>
        <w:t>8. protection des données</w:t>
      </w:r>
    </w:p>
    <w:p w14:paraId="15E9D360" w14:textId="77777777" w:rsidR="005E5BEA" w:rsidRPr="001E1588" w:rsidRDefault="005570EE" w:rsidP="001E1588">
      <w:pPr>
        <w:pStyle w:val="StandardWeb"/>
        <w:jc w:val="both"/>
        <w:rPr>
          <w:rFonts w:ascii="Rethink Sans" w:hAnsi="Rethink Sans" w:cstheme="minorHAnsi"/>
          <w:sz w:val="20"/>
          <w:szCs w:val="20"/>
          <w:lang w:val="fr-CH"/>
        </w:rPr>
      </w:pPr>
      <w:r w:rsidRPr="001E1588">
        <w:rPr>
          <w:rFonts w:ascii="Rethink Sans" w:hAnsi="Rethink Sans" w:cstheme="minorHAnsi"/>
          <w:sz w:val="20"/>
          <w:szCs w:val="20"/>
          <w:lang w:val="fr-CH"/>
        </w:rPr>
        <w:t>Le vendeur collecte et traite les données personnelles de l'acheteur afin de traiter la vente des billets et d'organiser l'événement. De plus amples informations sur la protection des données peuvent être consultées dans la déclaration de confidentialité du vendeur.</w:t>
      </w:r>
    </w:p>
    <w:p w14:paraId="465EDA46" w14:textId="77777777" w:rsidR="005E5BEA" w:rsidRPr="001E1588" w:rsidRDefault="005570EE" w:rsidP="001E1588">
      <w:pPr>
        <w:pStyle w:val="berschrift4"/>
        <w:jc w:val="both"/>
        <w:rPr>
          <w:rFonts w:ascii="Rethink Sans" w:hAnsi="Rethink Sans" w:cstheme="minorHAnsi"/>
          <w:b/>
          <w:bCs/>
          <w:i w:val="0"/>
          <w:iCs w:val="0"/>
          <w:color w:val="auto"/>
          <w:sz w:val="20"/>
          <w:szCs w:val="20"/>
          <w:lang w:val="fr-CH"/>
        </w:rPr>
      </w:pPr>
      <w:r w:rsidRPr="001E1588">
        <w:rPr>
          <w:rFonts w:ascii="Rethink Sans" w:hAnsi="Rethink Sans" w:cstheme="minorHAnsi"/>
          <w:b/>
          <w:bCs/>
          <w:i w:val="0"/>
          <w:iCs w:val="0"/>
          <w:color w:val="auto"/>
          <w:sz w:val="20"/>
          <w:szCs w:val="20"/>
          <w:lang w:val="fr-CH"/>
        </w:rPr>
        <w:t>9. dispositions finales</w:t>
      </w:r>
    </w:p>
    <w:p w14:paraId="3FE88573" w14:textId="77777777" w:rsidR="005E5BEA" w:rsidRPr="001E1588" w:rsidRDefault="005570EE" w:rsidP="001E1588">
      <w:pPr>
        <w:pStyle w:val="StandardWeb"/>
        <w:jc w:val="both"/>
        <w:rPr>
          <w:rFonts w:ascii="Rethink Sans" w:hAnsi="Rethink Sans" w:cstheme="minorHAnsi"/>
          <w:sz w:val="20"/>
          <w:szCs w:val="20"/>
          <w:lang w:val="fr-CH"/>
        </w:rPr>
      </w:pPr>
      <w:r w:rsidRPr="001E1588">
        <w:rPr>
          <w:rFonts w:ascii="Rethink Sans" w:hAnsi="Rethink Sans" w:cstheme="minorHAnsi"/>
          <w:sz w:val="20"/>
          <w:szCs w:val="20"/>
          <w:lang w:val="fr-CH"/>
        </w:rPr>
        <w:t xml:space="preserve">Le tribunal compétent exclusif pour les litiges en rapport avec </w:t>
      </w:r>
      <w:r w:rsidR="00BC1278" w:rsidRPr="001E1588">
        <w:rPr>
          <w:rFonts w:ascii="Rethink Sans" w:hAnsi="Rethink Sans" w:cstheme="minorHAnsi"/>
          <w:sz w:val="20"/>
          <w:szCs w:val="20"/>
          <w:lang w:val="fr-CH"/>
        </w:rPr>
        <w:t xml:space="preserve">les présentes CGV </w:t>
      </w:r>
      <w:r w:rsidR="00712365" w:rsidRPr="001E1588">
        <w:rPr>
          <w:rFonts w:ascii="Rethink Sans" w:hAnsi="Rethink Sans" w:cstheme="minorHAnsi"/>
          <w:sz w:val="20"/>
          <w:szCs w:val="20"/>
          <w:lang w:val="fr-CH"/>
        </w:rPr>
        <w:t>et le lieu d'exécution est le siège du vendeur.</w:t>
      </w:r>
      <w:r w:rsidR="00E11B9C" w:rsidRPr="001E1588">
        <w:rPr>
          <w:rFonts w:ascii="Rethink Sans" w:hAnsi="Rethink Sans" w:cstheme="minorHAnsi"/>
          <w:sz w:val="20"/>
          <w:szCs w:val="20"/>
          <w:lang w:val="fr-CH"/>
        </w:rPr>
        <w:t xml:space="preserve"> Si une disposition des présentes CGV est invalide, le reste du contrat reste valable. La disposition invalide sera remplacée par une disposition valide qui se rapproche le plus possible de l'objectif économique de la disposition invalide.</w:t>
      </w:r>
    </w:p>
    <w:p w14:paraId="7B3E6002" w14:textId="76BDCF3D" w:rsidR="00AF16FA" w:rsidRPr="001E1588" w:rsidRDefault="00AF16FA" w:rsidP="001E1588">
      <w:pPr>
        <w:jc w:val="both"/>
        <w:rPr>
          <w:rStyle w:val="Grundtext"/>
          <w:rFonts w:ascii="Rethink Sans" w:hAnsi="Rethink Sans" w:cstheme="minorHAnsi"/>
          <w:color w:val="auto"/>
          <w:position w:val="0"/>
          <w:sz w:val="20"/>
          <w:szCs w:val="20"/>
          <w:lang w:val="fr-CH"/>
        </w:rPr>
      </w:pPr>
    </w:p>
    <w:sectPr w:rsidR="00AF16FA" w:rsidRPr="001E1588" w:rsidSect="003B027F">
      <w:headerReference w:type="default" r:id="rId11"/>
      <w:footerReference w:type="default" r:id="rId12"/>
      <w:pgSz w:w="11900" w:h="16840" w:code="9"/>
      <w:pgMar w:top="-1843" w:right="329" w:bottom="284" w:left="805" w:header="0" w:footer="283"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AA1A" w14:textId="77777777" w:rsidR="005F41A7" w:rsidRDefault="005F41A7" w:rsidP="001C7281">
      <w:pPr>
        <w:spacing w:after="0"/>
      </w:pPr>
      <w:r>
        <w:separator/>
      </w:r>
    </w:p>
  </w:endnote>
  <w:endnote w:type="continuationSeparator" w:id="0">
    <w:p w14:paraId="243CF943" w14:textId="77777777" w:rsidR="005F41A7" w:rsidRDefault="005F41A7" w:rsidP="001C7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think Sans">
    <w:panose1 w:val="00000000000000000000"/>
    <w:charset w:val="00"/>
    <w:family w:val="auto"/>
    <w:pitch w:val="variable"/>
    <w:sig w:usb0="A00002FF" w:usb1="4000A47B"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TheSansB-W3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heSansB-W7Bold">
    <w:altName w:val="Calibri"/>
    <w:panose1 w:val="00000000000000000000"/>
    <w:charset w:val="4D"/>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E9A9" w14:textId="77777777" w:rsidR="005570EE" w:rsidRPr="005570EE" w:rsidRDefault="005570EE" w:rsidP="005570EE">
    <w:pPr>
      <w:pStyle w:val="Fuzeile"/>
      <w:jc w:val="center"/>
      <w:rPr>
        <w:rFonts w:ascii="Rethink Sans" w:hAnsi="Rethink Sans" w:cs="TheSansB-W7Bold"/>
        <w:color w:val="000000"/>
        <w:sz w:val="12"/>
        <w:szCs w:val="12"/>
        <w:lang w:val="fr-CH"/>
      </w:rPr>
    </w:pPr>
    <w:r w:rsidRPr="005570EE">
      <w:rPr>
        <w:rFonts w:ascii="Rethink Sans" w:hAnsi="Rethink Sans" w:cs="TheSansB-W7Bold"/>
        <w:color w:val="000000"/>
        <w:sz w:val="12"/>
        <w:szCs w:val="12"/>
        <w:lang w:val="fr-CH"/>
      </w:rPr>
      <w:t>Votre entreprise, rue, code postal, ville</w:t>
    </w:r>
  </w:p>
  <w:p w14:paraId="1683B0B4" w14:textId="7D70C0C1" w:rsidR="005E5BEA" w:rsidRPr="005570EE" w:rsidRDefault="005570EE" w:rsidP="005570EE">
    <w:pPr>
      <w:pStyle w:val="Fuzeile"/>
      <w:jc w:val="center"/>
    </w:pPr>
    <w:r w:rsidRPr="005570EE">
      <w:rPr>
        <w:rFonts w:ascii="Rethink Sans" w:hAnsi="Rethink Sans" w:cs="TheSansB-W7Bold"/>
        <w:color w:val="000000"/>
        <w:sz w:val="12"/>
        <w:szCs w:val="12"/>
      </w:rPr>
      <w:t>www.</w:t>
    </w:r>
    <w:r>
      <w:rPr>
        <w:rFonts w:ascii="Rethink Sans" w:hAnsi="Rethink Sans" w:cs="TheSansB-W7Bold"/>
        <w:color w:val="000000"/>
        <w:sz w:val="12"/>
        <w:szCs w:val="12"/>
      </w:rPr>
      <w:t>votreentreprise</w:t>
    </w:r>
    <w:r w:rsidRPr="005570EE">
      <w:rPr>
        <w:rFonts w:ascii="Rethink Sans" w:hAnsi="Rethink Sans" w:cs="TheSansB-W7Bold"/>
        <w:color w:val="000000"/>
        <w:sz w:val="12"/>
        <w:szCs w:val="12"/>
      </w:rPr>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95FD9" w14:textId="77777777" w:rsidR="005F41A7" w:rsidRDefault="005F41A7" w:rsidP="001C7281">
      <w:pPr>
        <w:spacing w:after="0"/>
      </w:pPr>
      <w:r>
        <w:separator/>
      </w:r>
    </w:p>
  </w:footnote>
  <w:footnote w:type="continuationSeparator" w:id="0">
    <w:p w14:paraId="39C3D2A0" w14:textId="77777777" w:rsidR="005F41A7" w:rsidRDefault="005F41A7" w:rsidP="001C72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2C9F" w14:textId="77777777" w:rsidR="005E5BEA" w:rsidRDefault="005570EE">
    <w:pPr>
      <w:pStyle w:val="EinfAbs"/>
      <w:tabs>
        <w:tab w:val="left" w:pos="5529"/>
      </w:tabs>
      <w:ind w:left="-805"/>
    </w:pPr>
    <w:r>
      <w:rPr>
        <w:noProof/>
        <w:lang w:val="de-CH" w:eastAsia="de-CH"/>
      </w:rPr>
      <mc:AlternateContent>
        <mc:Choice Requires="wps">
          <w:drawing>
            <wp:anchor distT="45720" distB="45720" distL="114300" distR="114300" simplePos="0" relativeHeight="251659264" behindDoc="0" locked="0" layoutInCell="1" allowOverlap="1" wp14:anchorId="26D57A65" wp14:editId="202840EB">
              <wp:simplePos x="0" y="0"/>
              <wp:positionH relativeFrom="margin">
                <wp:align>right</wp:align>
              </wp:positionH>
              <wp:positionV relativeFrom="paragraph">
                <wp:posOffset>133350</wp:posOffset>
              </wp:positionV>
              <wp:extent cx="3448050" cy="965200"/>
              <wp:effectExtent l="0" t="0" r="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965200"/>
                      </a:xfrm>
                      <a:prstGeom prst="rect">
                        <a:avLst/>
                      </a:prstGeom>
                      <a:solidFill>
                        <a:srgbClr val="FFFFFF"/>
                      </a:solidFill>
                      <a:ln w="9525">
                        <a:noFill/>
                        <a:miter lim="800000"/>
                        <a:headEnd/>
                        <a:tailEnd/>
                      </a:ln>
                    </wps:spPr>
                    <wps:txbx>
                      <w:txbxContent>
                        <w:p w14:paraId="0F1081DF" w14:textId="77777777" w:rsidR="005E5BEA" w:rsidRPr="001E1588" w:rsidRDefault="005570EE">
                          <w:pPr>
                            <w:pStyle w:val="berschrift3"/>
                            <w:jc w:val="right"/>
                            <w:rPr>
                              <w:rFonts w:asciiTheme="minorHAnsi" w:hAnsiTheme="minorHAnsi" w:cstheme="minorHAnsi"/>
                              <w:b/>
                              <w:bCs/>
                              <w:color w:val="auto"/>
                              <w:sz w:val="20"/>
                              <w:szCs w:val="20"/>
                              <w:lang w:val="fr-CH" w:eastAsia="de-CH"/>
                            </w:rPr>
                          </w:pPr>
                          <w:r w:rsidRPr="001E1588">
                            <w:rPr>
                              <w:rFonts w:asciiTheme="minorHAnsi" w:hAnsiTheme="minorHAnsi" w:cstheme="minorHAnsi"/>
                              <w:b/>
                              <w:bCs/>
                              <w:color w:val="auto"/>
                              <w:sz w:val="20"/>
                              <w:szCs w:val="20"/>
                              <w:lang w:val="fr-CH"/>
                            </w:rPr>
                            <w:t xml:space="preserve">Conditions générales de vente (CGV) pour </w:t>
                          </w:r>
                          <w:r w:rsidRPr="001E1588">
                            <w:rPr>
                              <w:rFonts w:asciiTheme="minorHAnsi" w:hAnsiTheme="minorHAnsi" w:cstheme="minorHAnsi"/>
                              <w:b/>
                              <w:bCs/>
                              <w:color w:val="auto"/>
                              <w:sz w:val="20"/>
                              <w:szCs w:val="20"/>
                              <w:lang w:val="fr-CH"/>
                            </w:rPr>
                            <w:br/>
                            <w:t>l'</w:t>
                          </w:r>
                          <w:r w:rsidR="0028343E" w:rsidRPr="001E1588">
                            <w:rPr>
                              <w:rFonts w:asciiTheme="minorHAnsi" w:hAnsiTheme="minorHAnsi" w:cstheme="minorHAnsi"/>
                              <w:b/>
                              <w:bCs/>
                              <w:color w:val="auto"/>
                              <w:sz w:val="20"/>
                              <w:szCs w:val="20"/>
                              <w:lang w:val="fr-CH"/>
                            </w:rPr>
                            <w:t xml:space="preserve">achat </w:t>
                          </w:r>
                          <w:r w:rsidRPr="001E1588">
                            <w:rPr>
                              <w:rFonts w:asciiTheme="minorHAnsi" w:hAnsiTheme="minorHAnsi" w:cstheme="minorHAnsi"/>
                              <w:b/>
                              <w:bCs/>
                              <w:color w:val="auto"/>
                              <w:sz w:val="20"/>
                              <w:szCs w:val="20"/>
                              <w:lang w:val="fr-CH"/>
                            </w:rPr>
                            <w:t>de billets d'événements</w:t>
                          </w:r>
                        </w:p>
                        <w:p w14:paraId="66F7FA73" w14:textId="100CB339" w:rsidR="00255693" w:rsidRPr="001E1588" w:rsidRDefault="00255693" w:rsidP="00E61765">
                          <w:pPr>
                            <w:spacing w:after="0"/>
                            <w:jc w:val="right"/>
                            <w:rPr>
                              <w:rFonts w:ascii="Rethink Sans" w:hAnsi="Rethink Sans"/>
                              <w:b/>
                              <w:bCs/>
                              <w:sz w:val="29"/>
                              <w:szCs w:val="29"/>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57A65" id="_x0000_t202" coordsize="21600,21600" o:spt="202" path="m,l,21600r21600,l21600,xe">
              <v:stroke joinstyle="miter"/>
              <v:path gradientshapeok="t" o:connecttype="rect"/>
            </v:shapetype>
            <v:shape id="Textfeld 2" o:spid="_x0000_s1026" type="#_x0000_t202" style="position:absolute;left:0;text-align:left;margin-left:220.3pt;margin-top:10.5pt;width:271.5pt;height:7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83DAIAAPY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" stroked="f">
              <v:textbox>
                <w:txbxContent>
                  <w:p w14:paraId="0F1081DF" w14:textId="77777777" w:rsidR="005E5BEA" w:rsidRPr="001E1588" w:rsidRDefault="005570EE">
                    <w:pPr>
                      <w:pStyle w:val="berschrift3"/>
                      <w:jc w:val="right"/>
                      <w:rPr>
                        <w:rFonts w:asciiTheme="minorHAnsi" w:hAnsiTheme="minorHAnsi" w:cstheme="minorHAnsi"/>
                        <w:b/>
                        <w:bCs/>
                        <w:color w:val="auto"/>
                        <w:sz w:val="20"/>
                        <w:szCs w:val="20"/>
                        <w:lang w:val="fr-CH" w:eastAsia="de-CH"/>
                      </w:rPr>
                    </w:pPr>
                    <w:r w:rsidRPr="001E1588">
                      <w:rPr>
                        <w:rFonts w:asciiTheme="minorHAnsi" w:hAnsiTheme="minorHAnsi" w:cstheme="minorHAnsi"/>
                        <w:b/>
                        <w:bCs/>
                        <w:color w:val="auto"/>
                        <w:sz w:val="20"/>
                        <w:szCs w:val="20"/>
                        <w:lang w:val="fr-CH"/>
                      </w:rPr>
                      <w:t xml:space="preserve">Conditions générales de vente (CGV) pour </w:t>
                    </w:r>
                    <w:r w:rsidRPr="001E1588">
                      <w:rPr>
                        <w:rFonts w:asciiTheme="minorHAnsi" w:hAnsiTheme="minorHAnsi" w:cstheme="minorHAnsi"/>
                        <w:b/>
                        <w:bCs/>
                        <w:color w:val="auto"/>
                        <w:sz w:val="20"/>
                        <w:szCs w:val="20"/>
                        <w:lang w:val="fr-CH"/>
                      </w:rPr>
                      <w:br/>
                      <w:t>l'</w:t>
                    </w:r>
                    <w:r w:rsidR="0028343E" w:rsidRPr="001E1588">
                      <w:rPr>
                        <w:rFonts w:asciiTheme="minorHAnsi" w:hAnsiTheme="minorHAnsi" w:cstheme="minorHAnsi"/>
                        <w:b/>
                        <w:bCs/>
                        <w:color w:val="auto"/>
                        <w:sz w:val="20"/>
                        <w:szCs w:val="20"/>
                        <w:lang w:val="fr-CH"/>
                      </w:rPr>
                      <w:t xml:space="preserve">achat </w:t>
                    </w:r>
                    <w:r w:rsidRPr="001E1588">
                      <w:rPr>
                        <w:rFonts w:asciiTheme="minorHAnsi" w:hAnsiTheme="minorHAnsi" w:cstheme="minorHAnsi"/>
                        <w:b/>
                        <w:bCs/>
                        <w:color w:val="auto"/>
                        <w:sz w:val="20"/>
                        <w:szCs w:val="20"/>
                        <w:lang w:val="fr-CH"/>
                      </w:rPr>
                      <w:t>de billets d'événements</w:t>
                    </w:r>
                  </w:p>
                  <w:p w14:paraId="66F7FA73" w14:textId="100CB339" w:rsidR="00255693" w:rsidRPr="001E1588" w:rsidRDefault="00255693" w:rsidP="00E61765">
                    <w:pPr>
                      <w:spacing w:after="0"/>
                      <w:jc w:val="right"/>
                      <w:rPr>
                        <w:rFonts w:ascii="Rethink Sans" w:hAnsi="Rethink Sans"/>
                        <w:b/>
                        <w:bCs/>
                        <w:sz w:val="29"/>
                        <w:szCs w:val="29"/>
                        <w:lang w:val="fr-CH"/>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712662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sz w:val="18"/>
        <w:szCs w:val="18"/>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E4533B"/>
    <w:multiLevelType w:val="multilevel"/>
    <w:tmpl w:val="09CE99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296520"/>
    <w:multiLevelType w:val="hybridMultilevel"/>
    <w:tmpl w:val="AE7C76E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12F15B90"/>
    <w:multiLevelType w:val="hybridMultilevel"/>
    <w:tmpl w:val="C486CC7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F640E3"/>
    <w:multiLevelType w:val="hybridMultilevel"/>
    <w:tmpl w:val="17240F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AE4D6C"/>
    <w:multiLevelType w:val="hybridMultilevel"/>
    <w:tmpl w:val="F5648470"/>
    <w:lvl w:ilvl="0" w:tplc="39281214">
      <w:numFmt w:val="bullet"/>
      <w:lvlText w:val="-"/>
      <w:lvlJc w:val="left"/>
      <w:pPr>
        <w:ind w:left="720" w:hanging="360"/>
      </w:pPr>
      <w:rPr>
        <w:rFonts w:ascii="Rethink Sans" w:eastAsia="MS ??" w:hAnsi="Rethink Sans" w:cs="TheSansB-W3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6D4DBB"/>
    <w:multiLevelType w:val="hybridMultilevel"/>
    <w:tmpl w:val="9540429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15:restartNumberingAfterBreak="0">
    <w:nsid w:val="38695B31"/>
    <w:multiLevelType w:val="hybridMultilevel"/>
    <w:tmpl w:val="BDD8B5AE"/>
    <w:lvl w:ilvl="0" w:tplc="08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77798E"/>
    <w:multiLevelType w:val="hybridMultilevel"/>
    <w:tmpl w:val="FD8EF0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87C31AB"/>
    <w:multiLevelType w:val="hybridMultilevel"/>
    <w:tmpl w:val="C6286DFE"/>
    <w:lvl w:ilvl="0" w:tplc="39281214">
      <w:numFmt w:val="bullet"/>
      <w:lvlText w:val="-"/>
      <w:lvlJc w:val="left"/>
      <w:pPr>
        <w:ind w:left="720" w:hanging="360"/>
      </w:pPr>
      <w:rPr>
        <w:rFonts w:ascii="Rethink Sans" w:eastAsia="MS ??" w:hAnsi="Rethink Sans" w:cs="TheSansB-W3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56042A7"/>
    <w:multiLevelType w:val="hybridMultilevel"/>
    <w:tmpl w:val="68506150"/>
    <w:lvl w:ilvl="0" w:tplc="08070005">
      <w:start w:val="1"/>
      <w:numFmt w:val="bullet"/>
      <w:lvlText w:val=""/>
      <w:lvlJc w:val="left"/>
      <w:pPr>
        <w:ind w:left="720" w:hanging="72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9478594">
    <w:abstractNumId w:val="8"/>
  </w:num>
  <w:num w:numId="2" w16cid:durableId="1377967249">
    <w:abstractNumId w:val="0"/>
  </w:num>
  <w:num w:numId="3" w16cid:durableId="2054227700">
    <w:abstractNumId w:val="10"/>
  </w:num>
  <w:num w:numId="4" w16cid:durableId="410857601">
    <w:abstractNumId w:val="4"/>
  </w:num>
  <w:num w:numId="5" w16cid:durableId="909652214">
    <w:abstractNumId w:val="6"/>
  </w:num>
  <w:num w:numId="6" w16cid:durableId="438794139">
    <w:abstractNumId w:val="2"/>
  </w:num>
  <w:num w:numId="7" w16cid:durableId="60642587">
    <w:abstractNumId w:val="1"/>
  </w:num>
  <w:num w:numId="8" w16cid:durableId="1480610228">
    <w:abstractNumId w:val="9"/>
  </w:num>
  <w:num w:numId="9" w16cid:durableId="1590845740">
    <w:abstractNumId w:val="5"/>
  </w:num>
  <w:num w:numId="10" w16cid:durableId="1104770404">
    <w:abstractNumId w:val="7"/>
  </w:num>
  <w:num w:numId="11" w16cid:durableId="1243953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81"/>
    <w:rsid w:val="0000078C"/>
    <w:rsid w:val="000033FD"/>
    <w:rsid w:val="00004F8F"/>
    <w:rsid w:val="000128E7"/>
    <w:rsid w:val="00013277"/>
    <w:rsid w:val="000248D9"/>
    <w:rsid w:val="00027A9D"/>
    <w:rsid w:val="00032272"/>
    <w:rsid w:val="00032BA0"/>
    <w:rsid w:val="000378BF"/>
    <w:rsid w:val="0004493F"/>
    <w:rsid w:val="00045D30"/>
    <w:rsid w:val="00053555"/>
    <w:rsid w:val="00064DB6"/>
    <w:rsid w:val="0007499E"/>
    <w:rsid w:val="0007677E"/>
    <w:rsid w:val="0008706D"/>
    <w:rsid w:val="000A2D11"/>
    <w:rsid w:val="000B4F27"/>
    <w:rsid w:val="000B6751"/>
    <w:rsid w:val="000B7D6B"/>
    <w:rsid w:val="000E163B"/>
    <w:rsid w:val="000E5597"/>
    <w:rsid w:val="000F5075"/>
    <w:rsid w:val="000F567F"/>
    <w:rsid w:val="00104F9A"/>
    <w:rsid w:val="0011014F"/>
    <w:rsid w:val="00111CD9"/>
    <w:rsid w:val="001137EC"/>
    <w:rsid w:val="0012330A"/>
    <w:rsid w:val="0013049F"/>
    <w:rsid w:val="0013663F"/>
    <w:rsid w:val="001414B6"/>
    <w:rsid w:val="00142AF1"/>
    <w:rsid w:val="0014303D"/>
    <w:rsid w:val="001439AF"/>
    <w:rsid w:val="001455AC"/>
    <w:rsid w:val="00165E88"/>
    <w:rsid w:val="00167E62"/>
    <w:rsid w:val="00173D0B"/>
    <w:rsid w:val="00182B9B"/>
    <w:rsid w:val="00187F0F"/>
    <w:rsid w:val="00190B6C"/>
    <w:rsid w:val="00191D32"/>
    <w:rsid w:val="001A071D"/>
    <w:rsid w:val="001A2EBF"/>
    <w:rsid w:val="001A4424"/>
    <w:rsid w:val="001B413D"/>
    <w:rsid w:val="001B45FF"/>
    <w:rsid w:val="001C6217"/>
    <w:rsid w:val="001C7281"/>
    <w:rsid w:val="001E1588"/>
    <w:rsid w:val="001F2C35"/>
    <w:rsid w:val="00202BA7"/>
    <w:rsid w:val="00206906"/>
    <w:rsid w:val="00211DB3"/>
    <w:rsid w:val="00227DD6"/>
    <w:rsid w:val="002345E7"/>
    <w:rsid w:val="002365F7"/>
    <w:rsid w:val="002366D6"/>
    <w:rsid w:val="00255693"/>
    <w:rsid w:val="00255C71"/>
    <w:rsid w:val="0026447A"/>
    <w:rsid w:val="0026578D"/>
    <w:rsid w:val="002661C7"/>
    <w:rsid w:val="0026657D"/>
    <w:rsid w:val="002729BF"/>
    <w:rsid w:val="0028343E"/>
    <w:rsid w:val="00285376"/>
    <w:rsid w:val="0028609A"/>
    <w:rsid w:val="00294817"/>
    <w:rsid w:val="00295D9F"/>
    <w:rsid w:val="002A13BF"/>
    <w:rsid w:val="002B73A7"/>
    <w:rsid w:val="002D069A"/>
    <w:rsid w:val="002D354F"/>
    <w:rsid w:val="002D5B92"/>
    <w:rsid w:val="002E337D"/>
    <w:rsid w:val="002E454A"/>
    <w:rsid w:val="002E6BF2"/>
    <w:rsid w:val="002F305D"/>
    <w:rsid w:val="00301F1A"/>
    <w:rsid w:val="003034B8"/>
    <w:rsid w:val="003113DA"/>
    <w:rsid w:val="003131C5"/>
    <w:rsid w:val="00315D99"/>
    <w:rsid w:val="00325536"/>
    <w:rsid w:val="00325E5C"/>
    <w:rsid w:val="00326416"/>
    <w:rsid w:val="003273C3"/>
    <w:rsid w:val="003319A0"/>
    <w:rsid w:val="00337D84"/>
    <w:rsid w:val="00342901"/>
    <w:rsid w:val="003445B2"/>
    <w:rsid w:val="00350362"/>
    <w:rsid w:val="00367F3C"/>
    <w:rsid w:val="00374B81"/>
    <w:rsid w:val="00384FCC"/>
    <w:rsid w:val="00393AC1"/>
    <w:rsid w:val="003A1F5F"/>
    <w:rsid w:val="003B027F"/>
    <w:rsid w:val="003B0DA3"/>
    <w:rsid w:val="003C0228"/>
    <w:rsid w:val="003C148E"/>
    <w:rsid w:val="003E3B7E"/>
    <w:rsid w:val="003E5D23"/>
    <w:rsid w:val="003E6954"/>
    <w:rsid w:val="003F4D8D"/>
    <w:rsid w:val="00400E83"/>
    <w:rsid w:val="00402DF5"/>
    <w:rsid w:val="00405096"/>
    <w:rsid w:val="004070F0"/>
    <w:rsid w:val="00407ADB"/>
    <w:rsid w:val="00413403"/>
    <w:rsid w:val="004208A7"/>
    <w:rsid w:val="004239E4"/>
    <w:rsid w:val="00431532"/>
    <w:rsid w:val="004356A3"/>
    <w:rsid w:val="00452837"/>
    <w:rsid w:val="00452B0E"/>
    <w:rsid w:val="00452C72"/>
    <w:rsid w:val="0045511D"/>
    <w:rsid w:val="0048081D"/>
    <w:rsid w:val="00485893"/>
    <w:rsid w:val="004929E2"/>
    <w:rsid w:val="004978BF"/>
    <w:rsid w:val="004A047C"/>
    <w:rsid w:val="004D082C"/>
    <w:rsid w:val="004D09D8"/>
    <w:rsid w:val="004D4541"/>
    <w:rsid w:val="004D640F"/>
    <w:rsid w:val="004F0C79"/>
    <w:rsid w:val="00505008"/>
    <w:rsid w:val="00505FDC"/>
    <w:rsid w:val="00510600"/>
    <w:rsid w:val="00510F15"/>
    <w:rsid w:val="0051169C"/>
    <w:rsid w:val="00512C98"/>
    <w:rsid w:val="00513CA9"/>
    <w:rsid w:val="0053331F"/>
    <w:rsid w:val="00540A4E"/>
    <w:rsid w:val="00547DDE"/>
    <w:rsid w:val="005570EE"/>
    <w:rsid w:val="0057463F"/>
    <w:rsid w:val="0058309A"/>
    <w:rsid w:val="00585180"/>
    <w:rsid w:val="005854A9"/>
    <w:rsid w:val="005925BE"/>
    <w:rsid w:val="005A2961"/>
    <w:rsid w:val="005A3C0B"/>
    <w:rsid w:val="005B3C63"/>
    <w:rsid w:val="005B6525"/>
    <w:rsid w:val="005C1478"/>
    <w:rsid w:val="005C4E43"/>
    <w:rsid w:val="005C618A"/>
    <w:rsid w:val="005D4C83"/>
    <w:rsid w:val="005E265D"/>
    <w:rsid w:val="005E5BEA"/>
    <w:rsid w:val="005E77B0"/>
    <w:rsid w:val="005F0B8C"/>
    <w:rsid w:val="005F41A7"/>
    <w:rsid w:val="005F53AB"/>
    <w:rsid w:val="00600A5C"/>
    <w:rsid w:val="0060414A"/>
    <w:rsid w:val="0060684C"/>
    <w:rsid w:val="00620E32"/>
    <w:rsid w:val="00640D6E"/>
    <w:rsid w:val="00645F5D"/>
    <w:rsid w:val="0065353A"/>
    <w:rsid w:val="00655713"/>
    <w:rsid w:val="00655816"/>
    <w:rsid w:val="00660E60"/>
    <w:rsid w:val="00661DDD"/>
    <w:rsid w:val="00662FC6"/>
    <w:rsid w:val="00666F62"/>
    <w:rsid w:val="006704D6"/>
    <w:rsid w:val="00676303"/>
    <w:rsid w:val="00681B94"/>
    <w:rsid w:val="006841EA"/>
    <w:rsid w:val="006843F0"/>
    <w:rsid w:val="00691652"/>
    <w:rsid w:val="00691F0A"/>
    <w:rsid w:val="006A41DF"/>
    <w:rsid w:val="006A55BD"/>
    <w:rsid w:val="006A73DF"/>
    <w:rsid w:val="006B3593"/>
    <w:rsid w:val="006C36CD"/>
    <w:rsid w:val="006C6E09"/>
    <w:rsid w:val="006D6D8A"/>
    <w:rsid w:val="006E0CF2"/>
    <w:rsid w:val="006E3D0E"/>
    <w:rsid w:val="006F2450"/>
    <w:rsid w:val="00712250"/>
    <w:rsid w:val="00712365"/>
    <w:rsid w:val="00713F35"/>
    <w:rsid w:val="00720B65"/>
    <w:rsid w:val="0072216E"/>
    <w:rsid w:val="007266FF"/>
    <w:rsid w:val="007273D8"/>
    <w:rsid w:val="0073681F"/>
    <w:rsid w:val="00737639"/>
    <w:rsid w:val="00744280"/>
    <w:rsid w:val="00761269"/>
    <w:rsid w:val="0076349D"/>
    <w:rsid w:val="00764476"/>
    <w:rsid w:val="0076644F"/>
    <w:rsid w:val="007925EE"/>
    <w:rsid w:val="0079706E"/>
    <w:rsid w:val="007A07AE"/>
    <w:rsid w:val="007B75AE"/>
    <w:rsid w:val="007C219B"/>
    <w:rsid w:val="007C69BC"/>
    <w:rsid w:val="007D1D1A"/>
    <w:rsid w:val="007D45A9"/>
    <w:rsid w:val="00801238"/>
    <w:rsid w:val="00805A09"/>
    <w:rsid w:val="00814D98"/>
    <w:rsid w:val="00816CB9"/>
    <w:rsid w:val="00831137"/>
    <w:rsid w:val="008338E4"/>
    <w:rsid w:val="00834B83"/>
    <w:rsid w:val="00834BBC"/>
    <w:rsid w:val="00842C76"/>
    <w:rsid w:val="00842E8A"/>
    <w:rsid w:val="00843B16"/>
    <w:rsid w:val="0084650C"/>
    <w:rsid w:val="008528DC"/>
    <w:rsid w:val="008539B2"/>
    <w:rsid w:val="00855D67"/>
    <w:rsid w:val="00861F05"/>
    <w:rsid w:val="00863CCF"/>
    <w:rsid w:val="00870233"/>
    <w:rsid w:val="00870E74"/>
    <w:rsid w:val="0087239A"/>
    <w:rsid w:val="00872CFF"/>
    <w:rsid w:val="00881C40"/>
    <w:rsid w:val="00887D6A"/>
    <w:rsid w:val="0089034A"/>
    <w:rsid w:val="00891C3D"/>
    <w:rsid w:val="008950FC"/>
    <w:rsid w:val="0089787D"/>
    <w:rsid w:val="008A7B51"/>
    <w:rsid w:val="008B4EFF"/>
    <w:rsid w:val="008C036B"/>
    <w:rsid w:val="008C673F"/>
    <w:rsid w:val="008C6DCB"/>
    <w:rsid w:val="008D17F8"/>
    <w:rsid w:val="008D4191"/>
    <w:rsid w:val="008D7B98"/>
    <w:rsid w:val="008F0044"/>
    <w:rsid w:val="008F607B"/>
    <w:rsid w:val="008F7FDD"/>
    <w:rsid w:val="0090417A"/>
    <w:rsid w:val="009071DD"/>
    <w:rsid w:val="00911D71"/>
    <w:rsid w:val="0091440A"/>
    <w:rsid w:val="00921B29"/>
    <w:rsid w:val="00926C45"/>
    <w:rsid w:val="0092719F"/>
    <w:rsid w:val="00943044"/>
    <w:rsid w:val="0094525E"/>
    <w:rsid w:val="00945504"/>
    <w:rsid w:val="0094780A"/>
    <w:rsid w:val="00950330"/>
    <w:rsid w:val="00955C7E"/>
    <w:rsid w:val="00960732"/>
    <w:rsid w:val="009649F0"/>
    <w:rsid w:val="00972945"/>
    <w:rsid w:val="00976B74"/>
    <w:rsid w:val="00976D00"/>
    <w:rsid w:val="0098449F"/>
    <w:rsid w:val="00994510"/>
    <w:rsid w:val="00996BA5"/>
    <w:rsid w:val="0099739A"/>
    <w:rsid w:val="009A146D"/>
    <w:rsid w:val="009A639F"/>
    <w:rsid w:val="009C366A"/>
    <w:rsid w:val="009E1B8D"/>
    <w:rsid w:val="009E4037"/>
    <w:rsid w:val="009E65E2"/>
    <w:rsid w:val="009F0DC8"/>
    <w:rsid w:val="00A01AF7"/>
    <w:rsid w:val="00A02E5C"/>
    <w:rsid w:val="00A03450"/>
    <w:rsid w:val="00A237F9"/>
    <w:rsid w:val="00A4197C"/>
    <w:rsid w:val="00A45EAF"/>
    <w:rsid w:val="00A5184D"/>
    <w:rsid w:val="00A72E80"/>
    <w:rsid w:val="00A73349"/>
    <w:rsid w:val="00A80351"/>
    <w:rsid w:val="00AA5426"/>
    <w:rsid w:val="00AA77A0"/>
    <w:rsid w:val="00AA7BD7"/>
    <w:rsid w:val="00AB6041"/>
    <w:rsid w:val="00AB7036"/>
    <w:rsid w:val="00AC6B9C"/>
    <w:rsid w:val="00AD2034"/>
    <w:rsid w:val="00AD5F4B"/>
    <w:rsid w:val="00AF10EC"/>
    <w:rsid w:val="00AF16FA"/>
    <w:rsid w:val="00AF461C"/>
    <w:rsid w:val="00B142B0"/>
    <w:rsid w:val="00B16BD4"/>
    <w:rsid w:val="00B214FE"/>
    <w:rsid w:val="00B2254C"/>
    <w:rsid w:val="00B26808"/>
    <w:rsid w:val="00B33C66"/>
    <w:rsid w:val="00B36EB1"/>
    <w:rsid w:val="00B40441"/>
    <w:rsid w:val="00B47642"/>
    <w:rsid w:val="00B47C90"/>
    <w:rsid w:val="00B53BC4"/>
    <w:rsid w:val="00B56145"/>
    <w:rsid w:val="00B63E49"/>
    <w:rsid w:val="00B672CE"/>
    <w:rsid w:val="00B707CD"/>
    <w:rsid w:val="00B712A3"/>
    <w:rsid w:val="00B744B2"/>
    <w:rsid w:val="00B77757"/>
    <w:rsid w:val="00B8067A"/>
    <w:rsid w:val="00B90FC9"/>
    <w:rsid w:val="00B93D84"/>
    <w:rsid w:val="00BA20E5"/>
    <w:rsid w:val="00BB49E0"/>
    <w:rsid w:val="00BC1278"/>
    <w:rsid w:val="00BC308C"/>
    <w:rsid w:val="00BC66AD"/>
    <w:rsid w:val="00BD21C7"/>
    <w:rsid w:val="00BD2F05"/>
    <w:rsid w:val="00BE06E6"/>
    <w:rsid w:val="00BE60EF"/>
    <w:rsid w:val="00BF09EA"/>
    <w:rsid w:val="00BF3F77"/>
    <w:rsid w:val="00C20397"/>
    <w:rsid w:val="00C23478"/>
    <w:rsid w:val="00C30E65"/>
    <w:rsid w:val="00C50BA0"/>
    <w:rsid w:val="00C53C03"/>
    <w:rsid w:val="00C70AA2"/>
    <w:rsid w:val="00C80D3D"/>
    <w:rsid w:val="00C811D7"/>
    <w:rsid w:val="00C85433"/>
    <w:rsid w:val="00C91133"/>
    <w:rsid w:val="00C94033"/>
    <w:rsid w:val="00CB31AA"/>
    <w:rsid w:val="00CB6979"/>
    <w:rsid w:val="00CC0E19"/>
    <w:rsid w:val="00CC7BF8"/>
    <w:rsid w:val="00CD15FE"/>
    <w:rsid w:val="00CD7EF4"/>
    <w:rsid w:val="00CE1DB6"/>
    <w:rsid w:val="00CE776C"/>
    <w:rsid w:val="00CF1F18"/>
    <w:rsid w:val="00CF5D03"/>
    <w:rsid w:val="00CF7765"/>
    <w:rsid w:val="00D019A6"/>
    <w:rsid w:val="00D02787"/>
    <w:rsid w:val="00D10D81"/>
    <w:rsid w:val="00D138FB"/>
    <w:rsid w:val="00D24BF9"/>
    <w:rsid w:val="00D33B39"/>
    <w:rsid w:val="00D44254"/>
    <w:rsid w:val="00D56393"/>
    <w:rsid w:val="00D626B0"/>
    <w:rsid w:val="00D63AC9"/>
    <w:rsid w:val="00D66BDB"/>
    <w:rsid w:val="00D81E73"/>
    <w:rsid w:val="00D85774"/>
    <w:rsid w:val="00D90766"/>
    <w:rsid w:val="00DA1C88"/>
    <w:rsid w:val="00DB462B"/>
    <w:rsid w:val="00DB5800"/>
    <w:rsid w:val="00DC57E3"/>
    <w:rsid w:val="00DC6259"/>
    <w:rsid w:val="00DD1261"/>
    <w:rsid w:val="00DD5C2B"/>
    <w:rsid w:val="00DE24FB"/>
    <w:rsid w:val="00DE46C1"/>
    <w:rsid w:val="00DF2A34"/>
    <w:rsid w:val="00E044A0"/>
    <w:rsid w:val="00E11B9C"/>
    <w:rsid w:val="00E26762"/>
    <w:rsid w:val="00E40E80"/>
    <w:rsid w:val="00E45D68"/>
    <w:rsid w:val="00E57842"/>
    <w:rsid w:val="00E61765"/>
    <w:rsid w:val="00E65C11"/>
    <w:rsid w:val="00E71224"/>
    <w:rsid w:val="00E71B70"/>
    <w:rsid w:val="00E77963"/>
    <w:rsid w:val="00E84FE0"/>
    <w:rsid w:val="00E86A62"/>
    <w:rsid w:val="00E91C86"/>
    <w:rsid w:val="00E963C8"/>
    <w:rsid w:val="00EA1963"/>
    <w:rsid w:val="00EA3E7E"/>
    <w:rsid w:val="00EA4B14"/>
    <w:rsid w:val="00EA5C4E"/>
    <w:rsid w:val="00EB6EFB"/>
    <w:rsid w:val="00EC4D44"/>
    <w:rsid w:val="00EC4FC9"/>
    <w:rsid w:val="00ED4A42"/>
    <w:rsid w:val="00ED4C99"/>
    <w:rsid w:val="00EE5E71"/>
    <w:rsid w:val="00EE6E4C"/>
    <w:rsid w:val="00EF187F"/>
    <w:rsid w:val="00EF4AA8"/>
    <w:rsid w:val="00F00D31"/>
    <w:rsid w:val="00F1148D"/>
    <w:rsid w:val="00F36BDA"/>
    <w:rsid w:val="00F37B90"/>
    <w:rsid w:val="00F52271"/>
    <w:rsid w:val="00F5557E"/>
    <w:rsid w:val="00F86EEF"/>
    <w:rsid w:val="00F917A5"/>
    <w:rsid w:val="00FA244D"/>
    <w:rsid w:val="00FB2373"/>
    <w:rsid w:val="00FB3E20"/>
    <w:rsid w:val="00FB79C9"/>
    <w:rsid w:val="00FC17BE"/>
    <w:rsid w:val="00FD09A3"/>
    <w:rsid w:val="00FD4825"/>
    <w:rsid w:val="00FE23FE"/>
    <w:rsid w:val="00FE397A"/>
    <w:rsid w:val="00FF54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B01C"/>
  <w15:chartTrackingRefBased/>
  <w15:docId w15:val="{CAE71E47-B64A-46FE-AE24-AD68DFF6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8449F"/>
    <w:pPr>
      <w:spacing w:after="200"/>
    </w:pPr>
    <w:rPr>
      <w:sz w:val="24"/>
      <w:szCs w:val="24"/>
      <w:lang w:val="de-DE" w:eastAsia="ja-JP"/>
    </w:rPr>
  </w:style>
  <w:style w:type="paragraph" w:styleId="berschrift1">
    <w:name w:val="heading 1"/>
    <w:basedOn w:val="Standard"/>
    <w:next w:val="Standard"/>
    <w:link w:val="berschrift1Zchn"/>
    <w:qFormat/>
    <w:locked/>
    <w:rsid w:val="00190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locked/>
    <w:rsid w:val="00FC17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E11B9C"/>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locked/>
    <w:rsid w:val="00E11B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nichts1"/>
    <w:basedOn w:val="Standard"/>
    <w:link w:val="KopfzeileZchn"/>
    <w:rsid w:val="001C7281"/>
    <w:pPr>
      <w:tabs>
        <w:tab w:val="center" w:pos="4536"/>
        <w:tab w:val="right" w:pos="9072"/>
      </w:tabs>
      <w:spacing w:after="0"/>
    </w:pPr>
  </w:style>
  <w:style w:type="character" w:customStyle="1" w:styleId="KopfzeileZchn">
    <w:name w:val="Kopfzeile Zchn"/>
    <w:aliases w:val="nichts1 Zchn"/>
    <w:link w:val="Kopfzeile"/>
    <w:locked/>
    <w:rsid w:val="001C7281"/>
    <w:rPr>
      <w:rFonts w:cs="Times New Roman"/>
    </w:rPr>
  </w:style>
  <w:style w:type="paragraph" w:styleId="Fuzeile">
    <w:name w:val="footer"/>
    <w:basedOn w:val="Standard"/>
    <w:link w:val="FuzeileZchn"/>
    <w:rsid w:val="001C7281"/>
    <w:pPr>
      <w:tabs>
        <w:tab w:val="center" w:pos="4536"/>
        <w:tab w:val="right" w:pos="9072"/>
      </w:tabs>
      <w:spacing w:after="0"/>
    </w:pPr>
  </w:style>
  <w:style w:type="character" w:customStyle="1" w:styleId="FuzeileZchn">
    <w:name w:val="Fußzeile Zchn"/>
    <w:link w:val="Fuzeile"/>
    <w:locked/>
    <w:rsid w:val="001C7281"/>
    <w:rPr>
      <w:rFonts w:cs="Times New Roman"/>
    </w:rPr>
  </w:style>
  <w:style w:type="paragraph" w:customStyle="1" w:styleId="EinfAbs">
    <w:name w:val="[Einf. Abs.]"/>
    <w:basedOn w:val="Standard"/>
    <w:rsid w:val="00AD5F4B"/>
    <w:pPr>
      <w:widowControl w:val="0"/>
      <w:autoSpaceDE w:val="0"/>
      <w:autoSpaceDN w:val="0"/>
      <w:adjustRightInd w:val="0"/>
      <w:spacing w:after="0" w:line="288" w:lineRule="auto"/>
      <w:textAlignment w:val="center"/>
    </w:pPr>
    <w:rPr>
      <w:rFonts w:ascii="Times-Roman" w:hAnsi="Times-Roman" w:cs="Times-Roman"/>
      <w:color w:val="000000"/>
    </w:rPr>
  </w:style>
  <w:style w:type="character" w:customStyle="1" w:styleId="Grundtextfett">
    <w:name w:val="Grundtext_fett"/>
    <w:rsid w:val="00AD5F4B"/>
    <w:rPr>
      <w:rFonts w:ascii="TheSansB-W7Bold" w:hAnsi="TheSansB-W7Bold"/>
      <w:b/>
      <w:color w:val="000000"/>
      <w:sz w:val="18"/>
      <w:u w:val="none" w:color="000000"/>
    </w:rPr>
  </w:style>
  <w:style w:type="character" w:customStyle="1" w:styleId="Grundtext">
    <w:name w:val="_Grundtext"/>
    <w:rsid w:val="0026447A"/>
    <w:rPr>
      <w:rFonts w:ascii="TheSansB-W3Light" w:hAnsi="TheSansB-W3Light"/>
      <w:color w:val="000000"/>
      <w:position w:val="6"/>
      <w:sz w:val="18"/>
    </w:rPr>
  </w:style>
  <w:style w:type="character" w:customStyle="1" w:styleId="bold">
    <w:name w:val="•••bold"/>
    <w:rsid w:val="00337D84"/>
    <w:rPr>
      <w:rFonts w:ascii="TheSansB-W7Bold" w:hAnsi="TheSansB-W7Bold" w:cs="TheSansB-W7Bold"/>
      <w:b/>
      <w:bCs/>
      <w:color w:val="000000"/>
      <w:position w:val="6"/>
      <w:sz w:val="13"/>
      <w:szCs w:val="13"/>
    </w:rPr>
  </w:style>
  <w:style w:type="paragraph" w:customStyle="1" w:styleId="nichts">
    <w:name w:val="nichts"/>
    <w:rsid w:val="00104F9A"/>
    <w:pPr>
      <w:pBdr>
        <w:bottom w:val="single" w:sz="2" w:space="2" w:color="auto"/>
      </w:pBdr>
      <w:tabs>
        <w:tab w:val="left" w:pos="120"/>
        <w:tab w:val="left" w:pos="320"/>
      </w:tabs>
      <w:spacing w:after="80" w:line="150" w:lineRule="atLeast"/>
      <w:jc w:val="both"/>
    </w:pPr>
    <w:rPr>
      <w:rFonts w:ascii="Times-Roman" w:hAnsi="Times-Roman" w:cs="Times-Roman"/>
      <w:color w:val="000000"/>
      <w:sz w:val="13"/>
      <w:szCs w:val="13"/>
      <w:lang w:val="de-DE" w:eastAsia="ja-JP"/>
    </w:rPr>
  </w:style>
  <w:style w:type="paragraph" w:customStyle="1" w:styleId="Grundtext0">
    <w:name w:val="•••Grundtext"/>
    <w:basedOn w:val="EinfAbs"/>
    <w:rsid w:val="00863CCF"/>
    <w:pPr>
      <w:tabs>
        <w:tab w:val="left" w:pos="120"/>
        <w:tab w:val="left" w:pos="320"/>
      </w:tabs>
      <w:spacing w:line="150" w:lineRule="exact"/>
      <w:jc w:val="both"/>
    </w:pPr>
    <w:rPr>
      <w:spacing w:val="-3"/>
      <w:sz w:val="13"/>
      <w:szCs w:val="13"/>
    </w:rPr>
  </w:style>
  <w:style w:type="paragraph" w:styleId="Sprechblasentext">
    <w:name w:val="Balloon Text"/>
    <w:basedOn w:val="Standard"/>
    <w:link w:val="SprechblasentextZchn"/>
    <w:semiHidden/>
    <w:rsid w:val="008338E4"/>
    <w:pPr>
      <w:spacing w:after="0"/>
    </w:pPr>
    <w:rPr>
      <w:rFonts w:ascii="Lucida Grande" w:hAnsi="Lucida Grande" w:cs="Lucida Grande"/>
      <w:sz w:val="18"/>
      <w:szCs w:val="18"/>
    </w:rPr>
  </w:style>
  <w:style w:type="character" w:customStyle="1" w:styleId="SprechblasentextZchn">
    <w:name w:val="Sprechblasentext Zchn"/>
    <w:link w:val="Sprechblasentext"/>
    <w:semiHidden/>
    <w:locked/>
    <w:rsid w:val="008338E4"/>
    <w:rPr>
      <w:rFonts w:ascii="Lucida Grande" w:hAnsi="Lucida Grande" w:cs="Lucida Grande"/>
      <w:sz w:val="18"/>
      <w:szCs w:val="18"/>
    </w:rPr>
  </w:style>
  <w:style w:type="paragraph" w:customStyle="1" w:styleId="TitelLinieSpaltenanfang">
    <w:name w:val="•••Titel_Linie_Spaltenanfang"/>
    <w:basedOn w:val="nichts"/>
    <w:rsid w:val="0026447A"/>
    <w:pPr>
      <w:pBdr>
        <w:bottom w:val="single" w:sz="2" w:space="3" w:color="auto"/>
      </w:pBdr>
      <w:spacing w:after="120" w:line="150" w:lineRule="exact"/>
    </w:pPr>
  </w:style>
  <w:style w:type="paragraph" w:customStyle="1" w:styleId="KeinAbsatzformat">
    <w:name w:val="[Kein Absatzformat]"/>
    <w:rsid w:val="000128E7"/>
    <w:pPr>
      <w:widowControl w:val="0"/>
      <w:autoSpaceDE w:val="0"/>
      <w:autoSpaceDN w:val="0"/>
      <w:adjustRightInd w:val="0"/>
      <w:spacing w:line="288" w:lineRule="auto"/>
      <w:textAlignment w:val="center"/>
    </w:pPr>
    <w:rPr>
      <w:rFonts w:ascii="Times-Roman" w:hAnsi="Times-Roman" w:cs="Times-Roman"/>
      <w:color w:val="000000"/>
      <w:sz w:val="24"/>
      <w:szCs w:val="24"/>
      <w:lang w:val="de-DE" w:eastAsia="ja-JP"/>
    </w:rPr>
  </w:style>
  <w:style w:type="character" w:styleId="Hyperlink">
    <w:name w:val="Hyperlink"/>
    <w:rsid w:val="000128E7"/>
    <w:rPr>
      <w:rFonts w:cs="Times New Roman"/>
      <w:color w:val="0000FF"/>
      <w:u w:val="single"/>
    </w:rPr>
  </w:style>
  <w:style w:type="character" w:customStyle="1" w:styleId="Grundtext1">
    <w:name w:val="Grundtext"/>
    <w:rsid w:val="000128E7"/>
    <w:rPr>
      <w:rFonts w:ascii="TheSansB-W3Light" w:hAnsi="TheSansB-W3Light"/>
      <w:color w:val="000000"/>
      <w:sz w:val="18"/>
    </w:rPr>
  </w:style>
  <w:style w:type="character" w:styleId="BesuchterLink">
    <w:name w:val="FollowedHyperlink"/>
    <w:semiHidden/>
    <w:rsid w:val="000128E7"/>
    <w:rPr>
      <w:rFonts w:cs="Times New Roman"/>
      <w:color w:val="800080"/>
      <w:u w:val="single"/>
    </w:rPr>
  </w:style>
  <w:style w:type="paragraph" w:customStyle="1" w:styleId="TitelLinie">
    <w:name w:val="•••Titel_Linie"/>
    <w:basedOn w:val="nichts"/>
    <w:rsid w:val="00337D84"/>
    <w:pPr>
      <w:spacing w:before="130" w:after="120" w:line="150" w:lineRule="exact"/>
      <w:contextualSpacing/>
    </w:pPr>
  </w:style>
  <w:style w:type="paragraph" w:styleId="Listenabsatz">
    <w:name w:val="List Paragraph"/>
    <w:basedOn w:val="Standard"/>
    <w:uiPriority w:val="34"/>
    <w:qFormat/>
    <w:rsid w:val="00C811D7"/>
    <w:pPr>
      <w:ind w:left="720"/>
      <w:contextualSpacing/>
    </w:pPr>
  </w:style>
  <w:style w:type="character" w:styleId="Kommentarzeichen">
    <w:name w:val="annotation reference"/>
    <w:basedOn w:val="Absatz-Standardschriftart"/>
    <w:rsid w:val="0060414A"/>
    <w:rPr>
      <w:sz w:val="16"/>
      <w:szCs w:val="16"/>
    </w:rPr>
  </w:style>
  <w:style w:type="paragraph" w:styleId="Kommentartext">
    <w:name w:val="annotation text"/>
    <w:basedOn w:val="Standard"/>
    <w:link w:val="KommentartextZchn"/>
    <w:rsid w:val="0060414A"/>
    <w:rPr>
      <w:sz w:val="20"/>
      <w:szCs w:val="20"/>
    </w:rPr>
  </w:style>
  <w:style w:type="character" w:customStyle="1" w:styleId="KommentartextZchn">
    <w:name w:val="Kommentartext Zchn"/>
    <w:basedOn w:val="Absatz-Standardschriftart"/>
    <w:link w:val="Kommentartext"/>
    <w:rsid w:val="0060414A"/>
    <w:rPr>
      <w:lang w:val="de-DE" w:eastAsia="ja-JP"/>
    </w:rPr>
  </w:style>
  <w:style w:type="paragraph" w:styleId="Kommentarthema">
    <w:name w:val="annotation subject"/>
    <w:basedOn w:val="Kommentartext"/>
    <w:next w:val="Kommentartext"/>
    <w:link w:val="KommentarthemaZchn"/>
    <w:rsid w:val="0060414A"/>
    <w:rPr>
      <w:b/>
      <w:bCs/>
    </w:rPr>
  </w:style>
  <w:style w:type="character" w:customStyle="1" w:styleId="KommentarthemaZchn">
    <w:name w:val="Kommentarthema Zchn"/>
    <w:basedOn w:val="KommentartextZchn"/>
    <w:link w:val="Kommentarthema"/>
    <w:rsid w:val="0060414A"/>
    <w:rPr>
      <w:b/>
      <w:bCs/>
      <w:lang w:val="de-DE" w:eastAsia="ja-JP"/>
    </w:rPr>
  </w:style>
  <w:style w:type="paragraph" w:styleId="berarbeitung">
    <w:name w:val="Revision"/>
    <w:hidden/>
    <w:uiPriority w:val="99"/>
    <w:semiHidden/>
    <w:rsid w:val="00510F15"/>
    <w:rPr>
      <w:sz w:val="24"/>
      <w:szCs w:val="24"/>
      <w:lang w:val="de-DE" w:eastAsia="ja-JP"/>
    </w:rPr>
  </w:style>
  <w:style w:type="paragraph" w:styleId="StandardWeb">
    <w:name w:val="Normal (Web)"/>
    <w:basedOn w:val="Standard"/>
    <w:uiPriority w:val="99"/>
    <w:unhideWhenUsed/>
    <w:rsid w:val="00F5557E"/>
    <w:pPr>
      <w:spacing w:before="100" w:beforeAutospacing="1" w:after="100" w:afterAutospacing="1"/>
    </w:pPr>
    <w:rPr>
      <w:rFonts w:ascii="Times New Roman" w:eastAsia="Times New Roman" w:hAnsi="Times New Roman"/>
      <w:lang w:val="de-CH" w:eastAsia="de-CH"/>
    </w:rPr>
  </w:style>
  <w:style w:type="character" w:styleId="Fett">
    <w:name w:val="Strong"/>
    <w:basedOn w:val="Absatz-Standardschriftart"/>
    <w:uiPriority w:val="22"/>
    <w:qFormat/>
    <w:locked/>
    <w:rsid w:val="004239E4"/>
    <w:rPr>
      <w:b/>
      <w:bCs/>
    </w:rPr>
  </w:style>
  <w:style w:type="character" w:customStyle="1" w:styleId="berschrift1Zchn">
    <w:name w:val="Überschrift 1 Zchn"/>
    <w:basedOn w:val="Absatz-Standardschriftart"/>
    <w:link w:val="berschrift1"/>
    <w:rsid w:val="00190B6C"/>
    <w:rPr>
      <w:rFonts w:asciiTheme="majorHAnsi" w:eastAsiaTheme="majorEastAsia" w:hAnsiTheme="majorHAnsi" w:cstheme="majorBidi"/>
      <w:color w:val="2E74B5" w:themeColor="accent1" w:themeShade="BF"/>
      <w:sz w:val="32"/>
      <w:szCs w:val="32"/>
      <w:lang w:val="de-DE" w:eastAsia="ja-JP"/>
    </w:rPr>
  </w:style>
  <w:style w:type="character" w:customStyle="1" w:styleId="berschrift2Zchn">
    <w:name w:val="Überschrift 2 Zchn"/>
    <w:basedOn w:val="Absatz-Standardschriftart"/>
    <w:link w:val="berschrift2"/>
    <w:rsid w:val="00FC17BE"/>
    <w:rPr>
      <w:rFonts w:asciiTheme="majorHAnsi" w:eastAsiaTheme="majorEastAsia" w:hAnsiTheme="majorHAnsi" w:cstheme="majorBidi"/>
      <w:color w:val="2E74B5" w:themeColor="accent1" w:themeShade="BF"/>
      <w:sz w:val="26"/>
      <w:szCs w:val="26"/>
      <w:lang w:val="de-DE" w:eastAsia="ja-JP"/>
    </w:rPr>
  </w:style>
  <w:style w:type="paragraph" w:customStyle="1" w:styleId="berschrift10">
    <w:name w:val="Überschrift_1.0"/>
    <w:basedOn w:val="berschrift2"/>
    <w:link w:val="berschrift10Zchn"/>
    <w:qFormat/>
    <w:rsid w:val="00FC17BE"/>
    <w:rPr>
      <w:rFonts w:ascii="Arial" w:hAnsi="Arial" w:cs="Arial"/>
      <w:b/>
      <w:bCs/>
      <w:color w:val="auto"/>
      <w:sz w:val="13"/>
      <w:szCs w:val="13"/>
    </w:rPr>
  </w:style>
  <w:style w:type="character" w:customStyle="1" w:styleId="berschrift10Zchn">
    <w:name w:val="Überschrift_1.0 Zchn"/>
    <w:basedOn w:val="berschrift2Zchn"/>
    <w:link w:val="berschrift10"/>
    <w:rsid w:val="00FC17BE"/>
    <w:rPr>
      <w:rFonts w:ascii="Arial" w:eastAsiaTheme="majorEastAsia" w:hAnsi="Arial" w:cs="Arial"/>
      <w:b/>
      <w:bCs/>
      <w:color w:val="2E74B5" w:themeColor="accent1" w:themeShade="BF"/>
      <w:sz w:val="13"/>
      <w:szCs w:val="13"/>
      <w:lang w:val="de-DE" w:eastAsia="ja-JP"/>
    </w:rPr>
  </w:style>
  <w:style w:type="character" w:styleId="NichtaufgelsteErwhnung">
    <w:name w:val="Unresolved Mention"/>
    <w:basedOn w:val="Absatz-Standardschriftart"/>
    <w:uiPriority w:val="99"/>
    <w:semiHidden/>
    <w:unhideWhenUsed/>
    <w:rsid w:val="00ED4C99"/>
    <w:rPr>
      <w:color w:val="605E5C"/>
      <w:shd w:val="clear" w:color="auto" w:fill="E1DFDD"/>
    </w:rPr>
  </w:style>
  <w:style w:type="character" w:customStyle="1" w:styleId="berschrift3Zchn">
    <w:name w:val="Überschrift 3 Zchn"/>
    <w:basedOn w:val="Absatz-Standardschriftart"/>
    <w:link w:val="berschrift3"/>
    <w:semiHidden/>
    <w:rsid w:val="00E11B9C"/>
    <w:rPr>
      <w:rFonts w:asciiTheme="majorHAnsi" w:eastAsiaTheme="majorEastAsia" w:hAnsiTheme="majorHAnsi" w:cstheme="majorBidi"/>
      <w:color w:val="1F4D78" w:themeColor="accent1" w:themeShade="7F"/>
      <w:sz w:val="24"/>
      <w:szCs w:val="24"/>
      <w:lang w:val="de-DE" w:eastAsia="ja-JP"/>
    </w:rPr>
  </w:style>
  <w:style w:type="character" w:customStyle="1" w:styleId="berschrift4Zchn">
    <w:name w:val="Überschrift 4 Zchn"/>
    <w:basedOn w:val="Absatz-Standardschriftart"/>
    <w:link w:val="berschrift4"/>
    <w:semiHidden/>
    <w:rsid w:val="00E11B9C"/>
    <w:rPr>
      <w:rFonts w:asciiTheme="majorHAnsi" w:eastAsiaTheme="majorEastAsia" w:hAnsiTheme="majorHAnsi" w:cstheme="majorBidi"/>
      <w:i/>
      <w:iCs/>
      <w:color w:val="2E74B5" w:themeColor="accent1" w:themeShade="BF"/>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5913">
      <w:bodyDiv w:val="1"/>
      <w:marLeft w:val="0"/>
      <w:marRight w:val="0"/>
      <w:marTop w:val="0"/>
      <w:marBottom w:val="0"/>
      <w:divBdr>
        <w:top w:val="none" w:sz="0" w:space="0" w:color="auto"/>
        <w:left w:val="none" w:sz="0" w:space="0" w:color="auto"/>
        <w:bottom w:val="none" w:sz="0" w:space="0" w:color="auto"/>
        <w:right w:val="none" w:sz="0" w:space="0" w:color="auto"/>
      </w:divBdr>
    </w:div>
    <w:div w:id="198056040">
      <w:bodyDiv w:val="1"/>
      <w:marLeft w:val="0"/>
      <w:marRight w:val="0"/>
      <w:marTop w:val="0"/>
      <w:marBottom w:val="0"/>
      <w:divBdr>
        <w:top w:val="none" w:sz="0" w:space="0" w:color="auto"/>
        <w:left w:val="none" w:sz="0" w:space="0" w:color="auto"/>
        <w:bottom w:val="none" w:sz="0" w:space="0" w:color="auto"/>
        <w:right w:val="none" w:sz="0" w:space="0" w:color="auto"/>
      </w:divBdr>
    </w:div>
    <w:div w:id="310016040">
      <w:bodyDiv w:val="1"/>
      <w:marLeft w:val="0"/>
      <w:marRight w:val="0"/>
      <w:marTop w:val="0"/>
      <w:marBottom w:val="0"/>
      <w:divBdr>
        <w:top w:val="none" w:sz="0" w:space="0" w:color="auto"/>
        <w:left w:val="none" w:sz="0" w:space="0" w:color="auto"/>
        <w:bottom w:val="none" w:sz="0" w:space="0" w:color="auto"/>
        <w:right w:val="none" w:sz="0" w:space="0" w:color="auto"/>
      </w:divBdr>
    </w:div>
    <w:div w:id="530073380">
      <w:bodyDiv w:val="1"/>
      <w:marLeft w:val="0"/>
      <w:marRight w:val="0"/>
      <w:marTop w:val="0"/>
      <w:marBottom w:val="0"/>
      <w:divBdr>
        <w:top w:val="none" w:sz="0" w:space="0" w:color="auto"/>
        <w:left w:val="none" w:sz="0" w:space="0" w:color="auto"/>
        <w:bottom w:val="none" w:sz="0" w:space="0" w:color="auto"/>
        <w:right w:val="none" w:sz="0" w:space="0" w:color="auto"/>
      </w:divBdr>
    </w:div>
    <w:div w:id="697001603">
      <w:bodyDiv w:val="1"/>
      <w:marLeft w:val="0"/>
      <w:marRight w:val="0"/>
      <w:marTop w:val="0"/>
      <w:marBottom w:val="0"/>
      <w:divBdr>
        <w:top w:val="none" w:sz="0" w:space="0" w:color="auto"/>
        <w:left w:val="none" w:sz="0" w:space="0" w:color="auto"/>
        <w:bottom w:val="none" w:sz="0" w:space="0" w:color="auto"/>
        <w:right w:val="none" w:sz="0" w:space="0" w:color="auto"/>
      </w:divBdr>
    </w:div>
    <w:div w:id="949508819">
      <w:bodyDiv w:val="1"/>
      <w:marLeft w:val="0"/>
      <w:marRight w:val="0"/>
      <w:marTop w:val="0"/>
      <w:marBottom w:val="0"/>
      <w:divBdr>
        <w:top w:val="none" w:sz="0" w:space="0" w:color="auto"/>
        <w:left w:val="none" w:sz="0" w:space="0" w:color="auto"/>
        <w:bottom w:val="none" w:sz="0" w:space="0" w:color="auto"/>
        <w:right w:val="none" w:sz="0" w:space="0" w:color="auto"/>
      </w:divBdr>
    </w:div>
    <w:div w:id="1091852235">
      <w:bodyDiv w:val="1"/>
      <w:marLeft w:val="0"/>
      <w:marRight w:val="0"/>
      <w:marTop w:val="0"/>
      <w:marBottom w:val="0"/>
      <w:divBdr>
        <w:top w:val="none" w:sz="0" w:space="0" w:color="auto"/>
        <w:left w:val="none" w:sz="0" w:space="0" w:color="auto"/>
        <w:bottom w:val="none" w:sz="0" w:space="0" w:color="auto"/>
        <w:right w:val="none" w:sz="0" w:space="0" w:color="auto"/>
      </w:divBdr>
    </w:div>
    <w:div w:id="1230965274">
      <w:bodyDiv w:val="1"/>
      <w:marLeft w:val="0"/>
      <w:marRight w:val="0"/>
      <w:marTop w:val="0"/>
      <w:marBottom w:val="0"/>
      <w:divBdr>
        <w:top w:val="none" w:sz="0" w:space="0" w:color="auto"/>
        <w:left w:val="none" w:sz="0" w:space="0" w:color="auto"/>
        <w:bottom w:val="none" w:sz="0" w:space="0" w:color="auto"/>
        <w:right w:val="none" w:sz="0" w:space="0" w:color="auto"/>
      </w:divBdr>
    </w:div>
    <w:div w:id="1285307310">
      <w:bodyDiv w:val="1"/>
      <w:marLeft w:val="0"/>
      <w:marRight w:val="0"/>
      <w:marTop w:val="0"/>
      <w:marBottom w:val="0"/>
      <w:divBdr>
        <w:top w:val="none" w:sz="0" w:space="0" w:color="auto"/>
        <w:left w:val="none" w:sz="0" w:space="0" w:color="auto"/>
        <w:bottom w:val="none" w:sz="0" w:space="0" w:color="auto"/>
        <w:right w:val="none" w:sz="0" w:space="0" w:color="auto"/>
      </w:divBdr>
    </w:div>
    <w:div w:id="1294407011">
      <w:bodyDiv w:val="1"/>
      <w:marLeft w:val="0"/>
      <w:marRight w:val="0"/>
      <w:marTop w:val="0"/>
      <w:marBottom w:val="0"/>
      <w:divBdr>
        <w:top w:val="none" w:sz="0" w:space="0" w:color="auto"/>
        <w:left w:val="none" w:sz="0" w:space="0" w:color="auto"/>
        <w:bottom w:val="none" w:sz="0" w:space="0" w:color="auto"/>
        <w:right w:val="none" w:sz="0" w:space="0" w:color="auto"/>
      </w:divBdr>
    </w:div>
    <w:div w:id="1329410036">
      <w:bodyDiv w:val="1"/>
      <w:marLeft w:val="0"/>
      <w:marRight w:val="0"/>
      <w:marTop w:val="0"/>
      <w:marBottom w:val="0"/>
      <w:divBdr>
        <w:top w:val="none" w:sz="0" w:space="0" w:color="auto"/>
        <w:left w:val="none" w:sz="0" w:space="0" w:color="auto"/>
        <w:bottom w:val="none" w:sz="0" w:space="0" w:color="auto"/>
        <w:right w:val="none" w:sz="0" w:space="0" w:color="auto"/>
      </w:divBdr>
    </w:div>
    <w:div w:id="1391074859">
      <w:bodyDiv w:val="1"/>
      <w:marLeft w:val="0"/>
      <w:marRight w:val="0"/>
      <w:marTop w:val="0"/>
      <w:marBottom w:val="0"/>
      <w:divBdr>
        <w:top w:val="none" w:sz="0" w:space="0" w:color="auto"/>
        <w:left w:val="none" w:sz="0" w:space="0" w:color="auto"/>
        <w:bottom w:val="none" w:sz="0" w:space="0" w:color="auto"/>
        <w:right w:val="none" w:sz="0" w:space="0" w:color="auto"/>
      </w:divBdr>
    </w:div>
    <w:div w:id="20551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fb6629-0ebf-43cc-917b-39dd7e6ab78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B8EAC9B64E58644BECE1AB47739273D" ma:contentTypeVersion="14" ma:contentTypeDescription="Ein neues Dokument erstellen." ma:contentTypeScope="" ma:versionID="96ff577f73bff9dbf670438c57ab262f">
  <xsd:schema xmlns:xsd="http://www.w3.org/2001/XMLSchema" xmlns:xs="http://www.w3.org/2001/XMLSchema" xmlns:p="http://schemas.microsoft.com/office/2006/metadata/properties" xmlns:ns2="d1fb6629-0ebf-43cc-917b-39dd7e6ab785" xmlns:ns3="6760d252-7c14-405b-b194-87876333e688" targetNamespace="http://schemas.microsoft.com/office/2006/metadata/properties" ma:root="true" ma:fieldsID="042a847b2f75fc77547b343d37d5eeb1" ns2:_="" ns3:_="">
    <xsd:import namespace="d1fb6629-0ebf-43cc-917b-39dd7e6ab785"/>
    <xsd:import namespace="6760d252-7c14-405b-b194-87876333e68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b6629-0ebf-43cc-917b-39dd7e6ab7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a4bd892d-bc99-4d5f-b36b-4cb9db07cbc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0d252-7c14-405b-b194-87876333e688"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21999-16C8-446B-9E8B-ABE52BE92F57}">
  <ds:schemaRefs>
    <ds:schemaRef ds:uri="http://schemas.microsoft.com/sharepoint/v3/contenttype/forms"/>
  </ds:schemaRefs>
</ds:datastoreItem>
</file>

<file path=customXml/itemProps2.xml><?xml version="1.0" encoding="utf-8"?>
<ds:datastoreItem xmlns:ds="http://schemas.openxmlformats.org/officeDocument/2006/customXml" ds:itemID="{0B557C37-9CB5-409D-BD71-DBEEEC06B3D9}">
  <ds:schemaRefs>
    <ds:schemaRef ds:uri="http://schemas.microsoft.com/office/2006/metadata/properties"/>
    <ds:schemaRef ds:uri="http://schemas.microsoft.com/office/infopath/2007/PartnerControls"/>
    <ds:schemaRef ds:uri="d1fb6629-0ebf-43cc-917b-39dd7e6ab785"/>
  </ds:schemaRefs>
</ds:datastoreItem>
</file>

<file path=customXml/itemProps3.xml><?xml version="1.0" encoding="utf-8"?>
<ds:datastoreItem xmlns:ds="http://schemas.openxmlformats.org/officeDocument/2006/customXml" ds:itemID="{D51830E6-EAFA-4C28-8ACC-A228245384DE}">
  <ds:schemaRefs>
    <ds:schemaRef ds:uri="http://schemas.openxmlformats.org/officeDocument/2006/bibliography"/>
  </ds:schemaRefs>
</ds:datastoreItem>
</file>

<file path=customXml/itemProps4.xml><?xml version="1.0" encoding="utf-8"?>
<ds:datastoreItem xmlns:ds="http://schemas.openxmlformats.org/officeDocument/2006/customXml" ds:itemID="{88A66F92-BD48-475D-8190-9F0CEE333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b6629-0ebf-43cc-917b-39dd7e6ab785"/>
    <ds:schemaRef ds:uri="6760d252-7c14-405b-b194-87876333e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1fccfb-80ca-4fe1-a574-1516544edb53}" enabled="1" method="Privileged" siteId="{364e5b87-c1c7-420d-9bee-c35d19b557a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2150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Datenschutzrichtlinie Zoon</vt:lpstr>
    </vt:vector>
  </TitlesOfParts>
  <Manager>Rolf.Schmid2@swisscom.com</Manager>
  <Company>Länggass Druck</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Datenschutzrichtlinie Zoon</dc:title>
  <dc:subject/>
  <dc:creator>Schmid Rolf, GSB-LR-CIE</dc:creator>
  <cp:keywords>, docId:580AB7FD591A4DD1988AB272CFF6EB36</cp:keywords>
  <cp:lastModifiedBy>Marc Blindenbacher</cp:lastModifiedBy>
  <cp:revision>11</cp:revision>
  <cp:lastPrinted>2021-01-12T10:58:00Z</cp:lastPrinted>
  <dcterms:created xsi:type="dcterms:W3CDTF">2024-06-10T14:43:00Z</dcterms:created>
  <dcterms:modified xsi:type="dcterms:W3CDTF">2024-06-11T10:52:00Z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0x0101004B8EAC9B64E58644BECE1AB47739273D</vt:lpwstr>
  </property>
  <property fmtid="{D5CDD505-2E9C-101B-9397-08002B2CF9AE}" pid="4" name="_dlc_DocIdItemGuid">
    <vt:lpwstr>9292bed7-6a1e-4edd-aa84-39f3b31a9326</vt:lpwstr>
  </property>
  <property fmtid="{D5CDD505-2E9C-101B-9397-08002B2CF9AE}" pid="5" name="MSIP_Label_2e1fccfb-80ca-4fe1-a574-1516544edb53_Enabled">
    <vt:lpwstr>True</vt:lpwstr>
  </property>
  <property fmtid="{D5CDD505-2E9C-101B-9397-08002B2CF9AE}" pid="6" name="MSIP_Label_2e1fccfb-80ca-4fe1-a574-1516544edb53_SiteId">
    <vt:lpwstr>364e5b87-c1c7-420d-9bee-c35d19b557a1</vt:lpwstr>
  </property>
  <property fmtid="{D5CDD505-2E9C-101B-9397-08002B2CF9AE}" pid="7" name="MSIP_Label_2e1fccfb-80ca-4fe1-a574-1516544edb53_Owner">
    <vt:lpwstr>Marc.Blindenbacher@swisscom.com</vt:lpwstr>
  </property>
  <property fmtid="{D5CDD505-2E9C-101B-9397-08002B2CF9AE}" pid="8" name="MSIP_Label_2e1fccfb-80ca-4fe1-a574-1516544edb53_SetDate">
    <vt:lpwstr>2018-12-28T10:54:28.0622175Z</vt:lpwstr>
  </property>
  <property fmtid="{D5CDD505-2E9C-101B-9397-08002B2CF9AE}" pid="9" name="MSIP_Label_2e1fccfb-80ca-4fe1-a574-1516544edb53_Name">
    <vt:lpwstr>C2 Internal</vt:lpwstr>
  </property>
  <property fmtid="{D5CDD505-2E9C-101B-9397-08002B2CF9AE}" pid="10" name="MSIP_Label_2e1fccfb-80ca-4fe1-a574-1516544edb53_Application">
    <vt:lpwstr>Microsoft Azure Information Protection</vt:lpwstr>
  </property>
  <property fmtid="{D5CDD505-2E9C-101B-9397-08002B2CF9AE}" pid="11" name="MSIP_Label_2e1fccfb-80ca-4fe1-a574-1516544edb53_Extended_MSFT_Method">
    <vt:lpwstr>Automatic</vt:lpwstr>
  </property>
  <property fmtid="{D5CDD505-2E9C-101B-9397-08002B2CF9AE}" pid="12" name="Sensitivity">
    <vt:lpwstr>C2 Internal</vt:lpwstr>
  </property>
  <property fmtid="{D5CDD505-2E9C-101B-9397-08002B2CF9AE}" pid="13" name="MediaServiceImageTags">
    <vt:lpwstr/>
  </property>
</Properties>
</file>