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71D16" w14:textId="6C14FED6" w:rsidR="00E2160D" w:rsidRPr="00A73287" w:rsidRDefault="00A73287" w:rsidP="00A73287">
      <w:pPr>
        <w:pStyle w:val="berschrift3"/>
        <w:jc w:val="both"/>
        <w:rPr>
          <w:rFonts w:ascii="Rethink Sans" w:hAnsi="Rethink Sans" w:cstheme="minorHAnsi"/>
          <w:b/>
          <w:bCs/>
          <w:color w:val="auto"/>
          <w:sz w:val="20"/>
          <w:szCs w:val="20"/>
          <w:lang w:val="en-US"/>
        </w:rPr>
      </w:pPr>
      <w:r w:rsidRPr="00A73287">
        <w:rPr>
          <w:rFonts w:ascii="Rethink Sans" w:hAnsi="Rethink Sans" w:cstheme="minorHAnsi"/>
          <w:b/>
          <w:bCs/>
          <w:color w:val="auto"/>
          <w:sz w:val="20"/>
          <w:szCs w:val="20"/>
          <w:lang w:val="en-US"/>
        </w:rPr>
        <w:t xml:space="preserve">General Terms and Conditions (GTC) for the sale of event tickets </w:t>
      </w:r>
      <w:r w:rsidR="0028343E" w:rsidRPr="00A73287">
        <w:rPr>
          <w:rFonts w:ascii="Rethink Sans" w:hAnsi="Rethink Sans" w:cstheme="minorHAnsi"/>
          <w:b/>
          <w:bCs/>
          <w:color w:val="auto"/>
          <w:sz w:val="20"/>
          <w:szCs w:val="20"/>
          <w:lang w:val="en-US"/>
        </w:rPr>
        <w:t xml:space="preserve">from </w:t>
      </w:r>
      <w:r w:rsidR="0028343E" w:rsidRPr="00A73287">
        <w:rPr>
          <w:rFonts w:ascii="Rethink Sans" w:hAnsi="Rethink Sans" w:cstheme="minorHAnsi"/>
          <w:b/>
          <w:bCs/>
          <w:color w:val="auto"/>
          <w:sz w:val="20"/>
          <w:szCs w:val="20"/>
          <w:highlight w:val="yellow"/>
          <w:lang w:val="en-US"/>
        </w:rPr>
        <w:t>[</w:t>
      </w:r>
      <w:r w:rsidR="000153C0" w:rsidRPr="00A73287">
        <w:rPr>
          <w:rFonts w:ascii="Rethink Sans" w:hAnsi="Rethink Sans" w:cstheme="minorHAnsi"/>
          <w:b/>
          <w:bCs/>
          <w:color w:val="auto"/>
          <w:sz w:val="20"/>
          <w:szCs w:val="20"/>
          <w:highlight w:val="yellow"/>
          <w:lang w:val="en-US"/>
        </w:rPr>
        <w:t>your company</w:t>
      </w:r>
      <w:r w:rsidR="0028343E" w:rsidRPr="00A73287">
        <w:rPr>
          <w:rFonts w:ascii="Rethink Sans" w:hAnsi="Rethink Sans" w:cstheme="minorHAnsi"/>
          <w:b/>
          <w:bCs/>
          <w:color w:val="auto"/>
          <w:sz w:val="20"/>
          <w:szCs w:val="20"/>
          <w:highlight w:val="yellow"/>
          <w:lang w:val="en-US"/>
        </w:rPr>
        <w:t>]</w:t>
      </w:r>
    </w:p>
    <w:p w14:paraId="4FD17404" w14:textId="77777777" w:rsidR="0028343E" w:rsidRPr="00A73287" w:rsidRDefault="0028343E" w:rsidP="00A73287">
      <w:pPr>
        <w:jc w:val="both"/>
        <w:rPr>
          <w:rFonts w:ascii="Rethink Sans" w:hAnsi="Rethink Sans"/>
          <w:lang w:val="en-US"/>
        </w:rPr>
      </w:pPr>
    </w:p>
    <w:p w14:paraId="7C13C621" w14:textId="77777777" w:rsidR="00E2160D" w:rsidRPr="00A73287" w:rsidRDefault="00A73287" w:rsidP="00A73287">
      <w:pPr>
        <w:pStyle w:val="berschrift4"/>
        <w:jc w:val="both"/>
        <w:rPr>
          <w:rFonts w:ascii="Rethink Sans" w:hAnsi="Rethink Sans" w:cstheme="minorHAnsi"/>
          <w:b/>
          <w:bCs/>
          <w:i w:val="0"/>
          <w:iCs w:val="0"/>
          <w:color w:val="auto"/>
          <w:sz w:val="20"/>
          <w:szCs w:val="20"/>
          <w:lang w:val="en-US"/>
        </w:rPr>
      </w:pPr>
      <w:r w:rsidRPr="00A73287">
        <w:rPr>
          <w:rFonts w:ascii="Rethink Sans" w:hAnsi="Rethink Sans" w:cstheme="minorHAnsi"/>
          <w:b/>
          <w:bCs/>
          <w:i w:val="0"/>
          <w:iCs w:val="0"/>
          <w:color w:val="auto"/>
          <w:sz w:val="20"/>
          <w:szCs w:val="20"/>
          <w:lang w:val="en-US"/>
        </w:rPr>
        <w:t>1. scope of application</w:t>
      </w:r>
    </w:p>
    <w:p w14:paraId="1DA4EAD5" w14:textId="77777777" w:rsidR="00E2160D" w:rsidRPr="00A73287" w:rsidRDefault="00A73287" w:rsidP="00A73287">
      <w:pPr>
        <w:pStyle w:val="StandardWeb"/>
        <w:jc w:val="both"/>
        <w:rPr>
          <w:rFonts w:ascii="Rethink Sans" w:hAnsi="Rethink Sans" w:cstheme="minorHAnsi"/>
          <w:sz w:val="20"/>
          <w:szCs w:val="20"/>
          <w:lang w:val="en-US"/>
        </w:rPr>
      </w:pPr>
      <w:r w:rsidRPr="00A73287">
        <w:rPr>
          <w:rFonts w:ascii="Rethink Sans" w:hAnsi="Rethink Sans" w:cstheme="minorHAnsi"/>
          <w:sz w:val="20"/>
          <w:szCs w:val="20"/>
          <w:lang w:val="en-US"/>
        </w:rPr>
        <w:t xml:space="preserve">These General Terms and Conditions (GTC) apply to all contracts for the </w:t>
      </w:r>
      <w:r w:rsidR="0028343E" w:rsidRPr="00A73287">
        <w:rPr>
          <w:rFonts w:ascii="Rethink Sans" w:hAnsi="Rethink Sans" w:cstheme="minorHAnsi"/>
          <w:sz w:val="20"/>
          <w:szCs w:val="20"/>
          <w:lang w:val="en-US"/>
        </w:rPr>
        <w:t xml:space="preserve">purchase </w:t>
      </w:r>
      <w:r w:rsidRPr="00A73287">
        <w:rPr>
          <w:rFonts w:ascii="Rethink Sans" w:hAnsi="Rethink Sans" w:cstheme="minorHAnsi"/>
          <w:sz w:val="20"/>
          <w:szCs w:val="20"/>
          <w:lang w:val="en-US"/>
        </w:rPr>
        <w:t xml:space="preserve">of tickets for events concluded between </w:t>
      </w:r>
      <w:r w:rsidRPr="00A73287">
        <w:rPr>
          <w:rFonts w:ascii="Rethink Sans" w:hAnsi="Rethink Sans" w:cstheme="minorHAnsi"/>
          <w:sz w:val="20"/>
          <w:szCs w:val="20"/>
          <w:highlight w:val="yellow"/>
          <w:lang w:val="en-US"/>
        </w:rPr>
        <w:t xml:space="preserve">[your company] </w:t>
      </w:r>
      <w:r w:rsidRPr="00A73287">
        <w:rPr>
          <w:rFonts w:ascii="Rethink Sans" w:hAnsi="Rethink Sans" w:cstheme="minorHAnsi"/>
          <w:sz w:val="20"/>
          <w:szCs w:val="20"/>
          <w:lang w:val="en-US"/>
        </w:rPr>
        <w:t>(hereinafter referred to as "Seller") and the Buyer.</w:t>
      </w:r>
    </w:p>
    <w:p w14:paraId="5AD1B72F" w14:textId="77777777" w:rsidR="00E2160D" w:rsidRPr="00A73287" w:rsidRDefault="00A73287" w:rsidP="00A73287">
      <w:pPr>
        <w:pStyle w:val="berschrift4"/>
        <w:jc w:val="both"/>
        <w:rPr>
          <w:rFonts w:ascii="Rethink Sans" w:hAnsi="Rethink Sans" w:cstheme="minorHAnsi"/>
          <w:b/>
          <w:bCs/>
          <w:i w:val="0"/>
          <w:iCs w:val="0"/>
          <w:color w:val="auto"/>
          <w:sz w:val="20"/>
          <w:szCs w:val="20"/>
          <w:lang w:val="en-US"/>
        </w:rPr>
      </w:pPr>
      <w:r w:rsidRPr="00A73287">
        <w:rPr>
          <w:rFonts w:ascii="Rethink Sans" w:hAnsi="Rethink Sans" w:cstheme="minorHAnsi"/>
          <w:b/>
          <w:bCs/>
          <w:i w:val="0"/>
          <w:iCs w:val="0"/>
          <w:color w:val="auto"/>
          <w:sz w:val="20"/>
          <w:szCs w:val="20"/>
          <w:lang w:val="en-US"/>
        </w:rPr>
        <w:t>2. conclusion of contract</w:t>
      </w:r>
    </w:p>
    <w:p w14:paraId="3A6D5CB1" w14:textId="77777777" w:rsidR="00E2160D" w:rsidRPr="00A73287" w:rsidRDefault="00A73287" w:rsidP="00A73287">
      <w:pPr>
        <w:pStyle w:val="StandardWeb"/>
        <w:jc w:val="both"/>
        <w:rPr>
          <w:rFonts w:ascii="Rethink Sans" w:hAnsi="Rethink Sans" w:cstheme="minorHAnsi"/>
          <w:sz w:val="20"/>
          <w:szCs w:val="20"/>
          <w:lang w:val="en-US"/>
        </w:rPr>
      </w:pPr>
      <w:r w:rsidRPr="00A73287">
        <w:rPr>
          <w:rFonts w:ascii="Rethink Sans" w:hAnsi="Rethink Sans" w:cstheme="minorHAnsi"/>
          <w:sz w:val="20"/>
          <w:szCs w:val="20"/>
          <w:lang w:val="en-US"/>
        </w:rPr>
        <w:t>The contract for the purchase of tickets is concluded by the buyer's order and the subsequent confirmation by the seller. The seller reserves the right to refuse orders.</w:t>
      </w:r>
    </w:p>
    <w:p w14:paraId="1089CB3E" w14:textId="77777777" w:rsidR="00E2160D" w:rsidRPr="00A73287" w:rsidRDefault="00A73287" w:rsidP="00A73287">
      <w:pPr>
        <w:pStyle w:val="berschrift4"/>
        <w:jc w:val="both"/>
        <w:rPr>
          <w:rFonts w:ascii="Rethink Sans" w:hAnsi="Rethink Sans" w:cstheme="minorHAnsi"/>
          <w:b/>
          <w:bCs/>
          <w:i w:val="0"/>
          <w:iCs w:val="0"/>
          <w:color w:val="auto"/>
          <w:sz w:val="20"/>
          <w:szCs w:val="20"/>
          <w:lang w:val="en-US"/>
        </w:rPr>
      </w:pPr>
      <w:r w:rsidRPr="00A73287">
        <w:rPr>
          <w:rFonts w:ascii="Rethink Sans" w:hAnsi="Rethink Sans" w:cstheme="minorHAnsi"/>
          <w:b/>
          <w:bCs/>
          <w:i w:val="0"/>
          <w:iCs w:val="0"/>
          <w:color w:val="auto"/>
          <w:sz w:val="20"/>
          <w:szCs w:val="20"/>
          <w:lang w:val="en-US"/>
        </w:rPr>
        <w:t>3. prices and payment</w:t>
      </w:r>
    </w:p>
    <w:p w14:paraId="1146D44E" w14:textId="77777777" w:rsidR="00E2160D" w:rsidRPr="00A73287" w:rsidRDefault="00A73287" w:rsidP="00A73287">
      <w:pPr>
        <w:pStyle w:val="StandardWeb"/>
        <w:jc w:val="both"/>
        <w:rPr>
          <w:rFonts w:ascii="Rethink Sans" w:hAnsi="Rethink Sans" w:cstheme="minorHAnsi"/>
          <w:sz w:val="20"/>
          <w:szCs w:val="20"/>
          <w:lang w:val="en-US"/>
        </w:rPr>
      </w:pPr>
      <w:r w:rsidRPr="00A73287">
        <w:rPr>
          <w:rFonts w:ascii="Rethink Sans" w:hAnsi="Rethink Sans" w:cstheme="minorHAnsi"/>
          <w:sz w:val="20"/>
          <w:szCs w:val="20"/>
          <w:lang w:val="en-US"/>
        </w:rPr>
        <w:t xml:space="preserve">The ticket prices quoted are inclusive of VAT and plus </w:t>
      </w:r>
      <w:r w:rsidR="00870233" w:rsidRPr="00A73287">
        <w:rPr>
          <w:rFonts w:ascii="Rethink Sans" w:hAnsi="Rethink Sans" w:cstheme="minorHAnsi"/>
          <w:sz w:val="20"/>
          <w:szCs w:val="20"/>
          <w:lang w:val="en-US"/>
        </w:rPr>
        <w:t xml:space="preserve">any </w:t>
      </w:r>
      <w:r w:rsidRPr="00A73287">
        <w:rPr>
          <w:rFonts w:ascii="Rethink Sans" w:hAnsi="Rethink Sans" w:cstheme="minorHAnsi"/>
          <w:sz w:val="20"/>
          <w:szCs w:val="20"/>
          <w:lang w:val="en-US"/>
        </w:rPr>
        <w:t xml:space="preserve">processing fees. Payment can be made by credit card, </w:t>
      </w:r>
      <w:proofErr w:type="spellStart"/>
      <w:r w:rsidR="00870233" w:rsidRPr="00A73287">
        <w:rPr>
          <w:rFonts w:ascii="Rethink Sans" w:hAnsi="Rethink Sans" w:cstheme="minorHAnsi"/>
          <w:sz w:val="20"/>
          <w:szCs w:val="20"/>
          <w:lang w:val="en-US"/>
        </w:rPr>
        <w:t>Twint</w:t>
      </w:r>
      <w:proofErr w:type="spellEnd"/>
      <w:r w:rsidR="00870233" w:rsidRPr="00A73287">
        <w:rPr>
          <w:rFonts w:ascii="Rethink Sans" w:hAnsi="Rethink Sans" w:cstheme="minorHAnsi"/>
          <w:sz w:val="20"/>
          <w:szCs w:val="20"/>
          <w:lang w:val="en-US"/>
        </w:rPr>
        <w:t xml:space="preserve"> </w:t>
      </w:r>
      <w:r w:rsidRPr="00A73287">
        <w:rPr>
          <w:rFonts w:ascii="Rethink Sans" w:hAnsi="Rethink Sans" w:cstheme="minorHAnsi"/>
          <w:sz w:val="20"/>
          <w:szCs w:val="20"/>
          <w:lang w:val="en-US"/>
        </w:rPr>
        <w:t>or other payment methods offered during the ordering process. Entitlement to tickets only arises once payment has been received in full.</w:t>
      </w:r>
    </w:p>
    <w:p w14:paraId="654B7273" w14:textId="77777777" w:rsidR="00E2160D" w:rsidRPr="00A73287" w:rsidRDefault="00A73287" w:rsidP="00A73287">
      <w:pPr>
        <w:pStyle w:val="berschrift4"/>
        <w:jc w:val="both"/>
        <w:rPr>
          <w:rFonts w:ascii="Rethink Sans" w:hAnsi="Rethink Sans" w:cstheme="minorHAnsi"/>
          <w:b/>
          <w:bCs/>
          <w:i w:val="0"/>
          <w:iCs w:val="0"/>
          <w:color w:val="auto"/>
          <w:sz w:val="20"/>
          <w:szCs w:val="20"/>
          <w:lang w:val="en-US"/>
        </w:rPr>
      </w:pPr>
      <w:r w:rsidRPr="00A73287">
        <w:rPr>
          <w:rFonts w:ascii="Rethink Sans" w:hAnsi="Rethink Sans" w:cstheme="minorHAnsi"/>
          <w:b/>
          <w:bCs/>
          <w:i w:val="0"/>
          <w:iCs w:val="0"/>
          <w:color w:val="auto"/>
          <w:sz w:val="20"/>
          <w:szCs w:val="20"/>
          <w:lang w:val="en-US"/>
        </w:rPr>
        <w:t>4. dispatch and delivery</w:t>
      </w:r>
    </w:p>
    <w:p w14:paraId="1A7295DF" w14:textId="77777777" w:rsidR="00E2160D" w:rsidRPr="00A73287" w:rsidRDefault="00A73287" w:rsidP="00A73287">
      <w:pPr>
        <w:pStyle w:val="StandardWeb"/>
        <w:jc w:val="both"/>
        <w:rPr>
          <w:rFonts w:ascii="Rethink Sans" w:hAnsi="Rethink Sans" w:cstheme="minorHAnsi"/>
          <w:sz w:val="20"/>
          <w:szCs w:val="20"/>
          <w:lang w:val="en-US"/>
        </w:rPr>
      </w:pPr>
      <w:r w:rsidRPr="00A73287">
        <w:rPr>
          <w:rFonts w:ascii="Rethink Sans" w:hAnsi="Rethink Sans" w:cstheme="minorHAnsi"/>
          <w:sz w:val="20"/>
          <w:szCs w:val="20"/>
          <w:lang w:val="en-US"/>
        </w:rPr>
        <w:t>Tickets are sent by e-mail (as an e-ticket</w:t>
      </w:r>
      <w:r w:rsidR="00870233" w:rsidRPr="00A73287">
        <w:rPr>
          <w:rFonts w:ascii="Rethink Sans" w:hAnsi="Rethink Sans" w:cstheme="minorHAnsi"/>
          <w:sz w:val="20"/>
          <w:szCs w:val="20"/>
          <w:lang w:val="en-US"/>
        </w:rPr>
        <w:t>)</w:t>
      </w:r>
      <w:r w:rsidRPr="00A73287">
        <w:rPr>
          <w:rFonts w:ascii="Rethink Sans" w:hAnsi="Rethink Sans" w:cstheme="minorHAnsi"/>
          <w:sz w:val="20"/>
          <w:szCs w:val="20"/>
          <w:lang w:val="en-US"/>
        </w:rPr>
        <w:t>. The seller is not liable for the loss of tickets after they have been sent.</w:t>
      </w:r>
    </w:p>
    <w:p w14:paraId="38EC5BA9" w14:textId="77777777" w:rsidR="00E2160D" w:rsidRPr="00A73287" w:rsidRDefault="00A73287" w:rsidP="00A73287">
      <w:pPr>
        <w:pStyle w:val="berschrift4"/>
        <w:jc w:val="both"/>
        <w:rPr>
          <w:rFonts w:ascii="Rethink Sans" w:hAnsi="Rethink Sans" w:cstheme="minorHAnsi"/>
          <w:b/>
          <w:bCs/>
          <w:i w:val="0"/>
          <w:iCs w:val="0"/>
          <w:color w:val="auto"/>
          <w:sz w:val="20"/>
          <w:szCs w:val="20"/>
          <w:lang w:val="en-US"/>
        </w:rPr>
      </w:pPr>
      <w:r w:rsidRPr="00A73287">
        <w:rPr>
          <w:rFonts w:ascii="Rethink Sans" w:hAnsi="Rethink Sans" w:cstheme="minorHAnsi"/>
          <w:b/>
          <w:bCs/>
          <w:i w:val="0"/>
          <w:iCs w:val="0"/>
          <w:color w:val="auto"/>
          <w:sz w:val="20"/>
          <w:szCs w:val="20"/>
          <w:lang w:val="en-US"/>
        </w:rPr>
        <w:t>5. return and refund</w:t>
      </w:r>
    </w:p>
    <w:p w14:paraId="5E853F74" w14:textId="77777777" w:rsidR="00E2160D" w:rsidRPr="00A73287" w:rsidRDefault="00A73287" w:rsidP="00A73287">
      <w:pPr>
        <w:pStyle w:val="StandardWeb"/>
        <w:jc w:val="both"/>
        <w:rPr>
          <w:rFonts w:ascii="Rethink Sans" w:hAnsi="Rethink Sans" w:cstheme="minorHAnsi"/>
          <w:sz w:val="20"/>
          <w:szCs w:val="20"/>
          <w:lang w:val="en-US"/>
        </w:rPr>
      </w:pPr>
      <w:r w:rsidRPr="00A73287">
        <w:rPr>
          <w:rFonts w:ascii="Rethink Sans" w:hAnsi="Rethink Sans" w:cstheme="minorHAnsi"/>
          <w:sz w:val="20"/>
          <w:szCs w:val="20"/>
          <w:lang w:val="en-US"/>
        </w:rPr>
        <w:t>There is no right of cancellation for tickets that must be used at a specific time or within a precisely specified period. In the event of cancellation or postponement of the event, the purchaser is entitled to a refund of the ticket price or a replacement date. Further claims are excluded.</w:t>
      </w:r>
    </w:p>
    <w:p w14:paraId="38E035E9" w14:textId="77777777" w:rsidR="00E2160D" w:rsidRPr="00A73287" w:rsidRDefault="00A73287" w:rsidP="00A73287">
      <w:pPr>
        <w:pStyle w:val="berschrift4"/>
        <w:jc w:val="both"/>
        <w:rPr>
          <w:rFonts w:ascii="Rethink Sans" w:hAnsi="Rethink Sans" w:cstheme="minorHAnsi"/>
          <w:b/>
          <w:bCs/>
          <w:i w:val="0"/>
          <w:iCs w:val="0"/>
          <w:color w:val="auto"/>
          <w:sz w:val="20"/>
          <w:szCs w:val="20"/>
          <w:lang w:val="en-US"/>
        </w:rPr>
      </w:pPr>
      <w:r w:rsidRPr="00A73287">
        <w:rPr>
          <w:rFonts w:ascii="Rethink Sans" w:hAnsi="Rethink Sans" w:cstheme="minorHAnsi"/>
          <w:b/>
          <w:bCs/>
          <w:i w:val="0"/>
          <w:iCs w:val="0"/>
          <w:color w:val="auto"/>
          <w:sz w:val="20"/>
          <w:szCs w:val="20"/>
          <w:lang w:val="en-US"/>
        </w:rPr>
        <w:t>6. resale and transfer</w:t>
      </w:r>
    </w:p>
    <w:p w14:paraId="0C80ED49" w14:textId="77777777" w:rsidR="00E2160D" w:rsidRPr="00A73287" w:rsidRDefault="00A73287" w:rsidP="00A73287">
      <w:pPr>
        <w:pStyle w:val="StandardWeb"/>
        <w:jc w:val="both"/>
        <w:rPr>
          <w:rFonts w:ascii="Rethink Sans" w:hAnsi="Rethink Sans" w:cstheme="minorHAnsi"/>
          <w:sz w:val="20"/>
          <w:szCs w:val="20"/>
          <w:lang w:val="en-US"/>
        </w:rPr>
      </w:pPr>
      <w:r w:rsidRPr="00A73287">
        <w:rPr>
          <w:rFonts w:ascii="Rethink Sans" w:hAnsi="Rethink Sans" w:cstheme="minorHAnsi"/>
          <w:sz w:val="20"/>
          <w:szCs w:val="20"/>
          <w:lang w:val="en-US"/>
        </w:rPr>
        <w:t>The commercial resale of tickets without the express consent of the seller is prohibited. Tickets are personal and may not be transferred to third parties without the consent of the seller.</w:t>
      </w:r>
    </w:p>
    <w:p w14:paraId="491BC17E" w14:textId="77777777" w:rsidR="00E2160D" w:rsidRPr="00A73287" w:rsidRDefault="00A73287" w:rsidP="00A73287">
      <w:pPr>
        <w:pStyle w:val="berschrift4"/>
        <w:jc w:val="both"/>
        <w:rPr>
          <w:rFonts w:ascii="Rethink Sans" w:hAnsi="Rethink Sans" w:cstheme="minorHAnsi"/>
          <w:b/>
          <w:bCs/>
          <w:i w:val="0"/>
          <w:iCs w:val="0"/>
          <w:color w:val="auto"/>
          <w:sz w:val="20"/>
          <w:szCs w:val="20"/>
          <w:lang w:val="en-US"/>
        </w:rPr>
      </w:pPr>
      <w:r w:rsidRPr="00A73287">
        <w:rPr>
          <w:rFonts w:ascii="Rethink Sans" w:hAnsi="Rethink Sans" w:cstheme="minorHAnsi"/>
          <w:b/>
          <w:bCs/>
          <w:i w:val="0"/>
          <w:iCs w:val="0"/>
          <w:color w:val="auto"/>
          <w:sz w:val="20"/>
          <w:szCs w:val="20"/>
          <w:lang w:val="en-US"/>
        </w:rPr>
        <w:t>7. liability</w:t>
      </w:r>
    </w:p>
    <w:p w14:paraId="48DACC8C" w14:textId="77777777" w:rsidR="00E2160D" w:rsidRPr="00A73287" w:rsidRDefault="00A73287" w:rsidP="00A73287">
      <w:pPr>
        <w:pStyle w:val="StandardWeb"/>
        <w:jc w:val="both"/>
        <w:rPr>
          <w:rFonts w:ascii="Rethink Sans" w:hAnsi="Rethink Sans" w:cstheme="minorHAnsi"/>
          <w:sz w:val="20"/>
          <w:szCs w:val="20"/>
          <w:lang w:val="en-US"/>
        </w:rPr>
      </w:pPr>
      <w:r w:rsidRPr="00A73287">
        <w:rPr>
          <w:rFonts w:ascii="Rethink Sans" w:hAnsi="Rethink Sans" w:cstheme="minorHAnsi"/>
          <w:sz w:val="20"/>
          <w:szCs w:val="20"/>
          <w:lang w:val="en-US"/>
        </w:rPr>
        <w:t xml:space="preserve">The seller shall only be liable for intent and gross negligence. The Seller shall only be liable for slight negligence in the event of a breach of material </w:t>
      </w:r>
      <w:r w:rsidRPr="00A73287">
        <w:rPr>
          <w:rFonts w:ascii="Rethink Sans" w:hAnsi="Rethink Sans" w:cstheme="minorHAnsi"/>
          <w:sz w:val="20"/>
          <w:szCs w:val="20"/>
          <w:lang w:val="en-US"/>
        </w:rPr>
        <w:t>contractual obligations. Liability is limited to the foreseeable damage typical for the contract.</w:t>
      </w:r>
    </w:p>
    <w:p w14:paraId="0CE60588" w14:textId="77777777" w:rsidR="00E2160D" w:rsidRPr="00A73287" w:rsidRDefault="00A73287" w:rsidP="00A73287">
      <w:pPr>
        <w:pStyle w:val="berschrift4"/>
        <w:jc w:val="both"/>
        <w:rPr>
          <w:rFonts w:ascii="Rethink Sans" w:hAnsi="Rethink Sans" w:cstheme="minorHAnsi"/>
          <w:b/>
          <w:bCs/>
          <w:i w:val="0"/>
          <w:iCs w:val="0"/>
          <w:color w:val="auto"/>
          <w:sz w:val="20"/>
          <w:szCs w:val="20"/>
          <w:lang w:val="en-US"/>
        </w:rPr>
      </w:pPr>
      <w:r w:rsidRPr="00A73287">
        <w:rPr>
          <w:rFonts w:ascii="Rethink Sans" w:hAnsi="Rethink Sans" w:cstheme="minorHAnsi"/>
          <w:b/>
          <w:bCs/>
          <w:i w:val="0"/>
          <w:iCs w:val="0"/>
          <w:color w:val="auto"/>
          <w:sz w:val="20"/>
          <w:szCs w:val="20"/>
          <w:lang w:val="en-US"/>
        </w:rPr>
        <w:t>8. data protection</w:t>
      </w:r>
    </w:p>
    <w:p w14:paraId="6F6EF0BE" w14:textId="77777777" w:rsidR="00E2160D" w:rsidRPr="00A73287" w:rsidRDefault="00A73287" w:rsidP="00A73287">
      <w:pPr>
        <w:pStyle w:val="StandardWeb"/>
        <w:jc w:val="both"/>
        <w:rPr>
          <w:rFonts w:ascii="Rethink Sans" w:hAnsi="Rethink Sans" w:cstheme="minorHAnsi"/>
          <w:sz w:val="20"/>
          <w:szCs w:val="20"/>
          <w:lang w:val="en-US"/>
        </w:rPr>
      </w:pPr>
      <w:r w:rsidRPr="00A73287">
        <w:rPr>
          <w:rFonts w:ascii="Rethink Sans" w:hAnsi="Rethink Sans" w:cstheme="minorHAnsi"/>
          <w:sz w:val="20"/>
          <w:szCs w:val="20"/>
          <w:lang w:val="en-US"/>
        </w:rPr>
        <w:t xml:space="preserve">The seller collects and processes the buyer's personal data to process the ticket sale and to </w:t>
      </w:r>
      <w:proofErr w:type="spellStart"/>
      <w:r w:rsidRPr="00A73287">
        <w:rPr>
          <w:rFonts w:ascii="Rethink Sans" w:hAnsi="Rethink Sans" w:cstheme="minorHAnsi"/>
          <w:sz w:val="20"/>
          <w:szCs w:val="20"/>
          <w:lang w:val="en-US"/>
        </w:rPr>
        <w:t>organise</w:t>
      </w:r>
      <w:proofErr w:type="spellEnd"/>
      <w:r w:rsidRPr="00A73287">
        <w:rPr>
          <w:rFonts w:ascii="Rethink Sans" w:hAnsi="Rethink Sans" w:cstheme="minorHAnsi"/>
          <w:sz w:val="20"/>
          <w:szCs w:val="20"/>
          <w:lang w:val="en-US"/>
        </w:rPr>
        <w:t xml:space="preserve"> the event. Further information on data protection can be found in the seller's privacy policy.</w:t>
      </w:r>
    </w:p>
    <w:p w14:paraId="0E16AE06" w14:textId="77777777" w:rsidR="00E2160D" w:rsidRPr="00A73287" w:rsidRDefault="00A73287" w:rsidP="00A73287">
      <w:pPr>
        <w:pStyle w:val="berschrift4"/>
        <w:jc w:val="both"/>
        <w:rPr>
          <w:rFonts w:ascii="Rethink Sans" w:hAnsi="Rethink Sans" w:cstheme="minorHAnsi"/>
          <w:b/>
          <w:bCs/>
          <w:i w:val="0"/>
          <w:iCs w:val="0"/>
          <w:color w:val="auto"/>
          <w:sz w:val="20"/>
          <w:szCs w:val="20"/>
          <w:lang w:val="en-US"/>
        </w:rPr>
      </w:pPr>
      <w:r w:rsidRPr="00A73287">
        <w:rPr>
          <w:rFonts w:ascii="Rethink Sans" w:hAnsi="Rethink Sans" w:cstheme="minorHAnsi"/>
          <w:b/>
          <w:bCs/>
          <w:i w:val="0"/>
          <w:iCs w:val="0"/>
          <w:color w:val="auto"/>
          <w:sz w:val="20"/>
          <w:szCs w:val="20"/>
          <w:lang w:val="en-US"/>
        </w:rPr>
        <w:t>9. final provisions</w:t>
      </w:r>
    </w:p>
    <w:p w14:paraId="171EDF8B" w14:textId="77777777" w:rsidR="00E2160D" w:rsidRPr="00A73287" w:rsidRDefault="00A73287" w:rsidP="00A73287">
      <w:pPr>
        <w:pStyle w:val="StandardWeb"/>
        <w:jc w:val="both"/>
        <w:rPr>
          <w:rFonts w:ascii="Rethink Sans" w:hAnsi="Rethink Sans" w:cstheme="minorHAnsi"/>
          <w:sz w:val="20"/>
          <w:szCs w:val="20"/>
          <w:lang w:val="en-US"/>
        </w:rPr>
      </w:pPr>
      <w:r w:rsidRPr="00A73287">
        <w:rPr>
          <w:rFonts w:ascii="Rethink Sans" w:hAnsi="Rethink Sans" w:cstheme="minorHAnsi"/>
          <w:sz w:val="20"/>
          <w:szCs w:val="20"/>
          <w:lang w:val="en-US"/>
        </w:rPr>
        <w:t xml:space="preserve">The exclusive place of jurisdiction for disputes in connection with </w:t>
      </w:r>
      <w:r w:rsidR="00BC1278" w:rsidRPr="00A73287">
        <w:rPr>
          <w:rFonts w:ascii="Rethink Sans" w:hAnsi="Rethink Sans" w:cstheme="minorHAnsi"/>
          <w:sz w:val="20"/>
          <w:szCs w:val="20"/>
          <w:lang w:val="en-US"/>
        </w:rPr>
        <w:t xml:space="preserve">these GTC </w:t>
      </w:r>
      <w:r w:rsidR="00712365" w:rsidRPr="00A73287">
        <w:rPr>
          <w:rFonts w:ascii="Rethink Sans" w:hAnsi="Rethink Sans" w:cstheme="minorHAnsi"/>
          <w:sz w:val="20"/>
          <w:szCs w:val="20"/>
          <w:lang w:val="en-US"/>
        </w:rPr>
        <w:t>and place of fulfilment is the registered office of the seller.</w:t>
      </w:r>
      <w:r w:rsidR="00E11B9C" w:rsidRPr="00A73287">
        <w:rPr>
          <w:rFonts w:ascii="Rethink Sans" w:hAnsi="Rethink Sans" w:cstheme="minorHAnsi"/>
          <w:sz w:val="20"/>
          <w:szCs w:val="20"/>
          <w:lang w:val="en-US"/>
        </w:rPr>
        <w:t xml:space="preserve"> Should any provision of these GTC be invalid, the remainder of the contract shall remain valid. The invalid provision shall be replaced by a valid provision that comes closest to the economic purpose of the invalid provision.</w:t>
      </w:r>
    </w:p>
    <w:p w14:paraId="7B3E6002" w14:textId="76BDCF3D" w:rsidR="00AF16FA" w:rsidRPr="00A73287" w:rsidRDefault="00AF16FA" w:rsidP="00A73287">
      <w:pPr>
        <w:jc w:val="both"/>
        <w:rPr>
          <w:rStyle w:val="Grundtext"/>
          <w:rFonts w:ascii="Rethink Sans" w:hAnsi="Rethink Sans" w:cstheme="minorHAnsi"/>
          <w:color w:val="auto"/>
          <w:position w:val="0"/>
          <w:sz w:val="20"/>
          <w:szCs w:val="20"/>
          <w:lang w:val="en-US"/>
        </w:rPr>
      </w:pPr>
    </w:p>
    <w:sectPr w:rsidR="00AF16FA" w:rsidRPr="00A73287" w:rsidSect="003B027F">
      <w:headerReference w:type="default" r:id="rId11"/>
      <w:footerReference w:type="default" r:id="rId12"/>
      <w:pgSz w:w="11900" w:h="16840" w:code="9"/>
      <w:pgMar w:top="-1843" w:right="329" w:bottom="284" w:left="805" w:header="0" w:footer="283"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1AA1A" w14:textId="77777777" w:rsidR="005F41A7" w:rsidRDefault="005F41A7" w:rsidP="001C7281">
      <w:pPr>
        <w:spacing w:after="0"/>
      </w:pPr>
      <w:r>
        <w:separator/>
      </w:r>
    </w:p>
  </w:endnote>
  <w:endnote w:type="continuationSeparator" w:id="0">
    <w:p w14:paraId="243CF943" w14:textId="77777777" w:rsidR="005F41A7" w:rsidRDefault="005F41A7" w:rsidP="001C72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think Sans">
    <w:panose1 w:val="00000000000000000000"/>
    <w:charset w:val="00"/>
    <w:family w:val="auto"/>
    <w:pitch w:val="variable"/>
    <w:sig w:usb0="A00002FF" w:usb1="4000A47B" w:usb2="00000000" w:usb3="00000000" w:csb0="00000093" w:csb1="00000000"/>
  </w:font>
  <w:font w:name="MS ??">
    <w:altName w:val="MS Mincho"/>
    <w:panose1 w:val="00000000000000000000"/>
    <w:charset w:val="80"/>
    <w:family w:val="auto"/>
    <w:notTrueType/>
    <w:pitch w:val="variable"/>
    <w:sig w:usb0="00000001" w:usb1="08070000" w:usb2="00000010" w:usb3="00000000" w:csb0="00020000" w:csb1="00000000"/>
  </w:font>
  <w:font w:name="TheSansB-W3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heSansB-W7Bold">
    <w:altName w:val="Calibri"/>
    <w:panose1 w:val="00000000000000000000"/>
    <w:charset w:val="4D"/>
    <w:family w:val="auto"/>
    <w:notTrueType/>
    <w:pitch w:val="default"/>
    <w:sig w:usb0="00000003" w:usb1="00000000"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 Swisscom">
    <w:altName w:val="Calibri"/>
    <w:charset w:val="00"/>
    <w:family w:val="swiss"/>
    <w:pitch w:val="variable"/>
    <w:sig w:usb0="80000027" w:usb1="5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DEDF" w14:textId="59259D7C" w:rsidR="003B027F" w:rsidRPr="003B027F" w:rsidRDefault="003B027F" w:rsidP="00A45EAF">
    <w:pPr>
      <w:widowControl w:val="0"/>
      <w:tabs>
        <w:tab w:val="left" w:pos="170"/>
      </w:tabs>
      <w:autoSpaceDE w:val="0"/>
      <w:autoSpaceDN w:val="0"/>
      <w:adjustRightInd w:val="0"/>
      <w:spacing w:after="0" w:line="150" w:lineRule="atLeast"/>
      <w:textAlignment w:val="baseline"/>
      <w:rPr>
        <w:rFonts w:ascii="TheSansB-W7Bold" w:hAnsi="TheSansB-W7Bold" w:cs="TheSansB-W7Bold"/>
        <w:b/>
        <w:bCs/>
        <w:color w:val="000000"/>
        <w:sz w:val="19"/>
        <w:szCs w:val="15"/>
      </w:rPr>
    </w:pPr>
  </w:p>
  <w:p w14:paraId="7AB4F656" w14:textId="62CAD555" w:rsidR="00A73287" w:rsidRPr="00A73287" w:rsidRDefault="00A73287" w:rsidP="00A73287">
    <w:pPr>
      <w:widowControl w:val="0"/>
      <w:tabs>
        <w:tab w:val="left" w:pos="170"/>
      </w:tabs>
      <w:autoSpaceDE w:val="0"/>
      <w:autoSpaceDN w:val="0"/>
      <w:adjustRightInd w:val="0"/>
      <w:spacing w:after="0" w:line="150" w:lineRule="atLeast"/>
      <w:jc w:val="center"/>
      <w:textAlignment w:val="baseline"/>
      <w:rPr>
        <w:rFonts w:ascii="Rethink Sans" w:hAnsi="Rethink Sans" w:cs="TheSansB-W7Bold"/>
        <w:color w:val="000000"/>
        <w:sz w:val="12"/>
        <w:szCs w:val="12"/>
        <w:lang w:val="en-US"/>
      </w:rPr>
    </w:pPr>
    <w:r w:rsidRPr="00A73287">
      <w:rPr>
        <w:rFonts w:ascii="Rethink Sans" w:hAnsi="Rethink Sans" w:cs="TheSansB-W7Bold"/>
        <w:color w:val="000000"/>
        <w:sz w:val="12"/>
        <w:szCs w:val="12"/>
        <w:highlight w:val="yellow"/>
        <w:lang w:val="en-US"/>
      </w:rPr>
      <w:t>Your company</w:t>
    </w:r>
    <w:r w:rsidRPr="00A73287">
      <w:rPr>
        <w:rFonts w:ascii="Rethink Sans" w:hAnsi="Rethink Sans" w:cs="TheSansB-W7Bold"/>
        <w:color w:val="000000"/>
        <w:sz w:val="12"/>
        <w:szCs w:val="12"/>
        <w:highlight w:val="yellow"/>
        <w:lang w:val="en-US"/>
      </w:rPr>
      <w:t xml:space="preserve">, </w:t>
    </w:r>
    <w:r w:rsidRPr="00A73287">
      <w:rPr>
        <w:rFonts w:ascii="Rethink Sans" w:hAnsi="Rethink Sans" w:cs="TheSansB-W7Bold"/>
        <w:color w:val="000000"/>
        <w:sz w:val="12"/>
        <w:szCs w:val="12"/>
        <w:highlight w:val="yellow"/>
        <w:lang w:val="en-US"/>
      </w:rPr>
      <w:t>street</w:t>
    </w:r>
    <w:r w:rsidRPr="00A73287">
      <w:rPr>
        <w:rFonts w:ascii="Rethink Sans" w:hAnsi="Rethink Sans" w:cs="TheSansB-W7Bold"/>
        <w:color w:val="000000"/>
        <w:sz w:val="12"/>
        <w:szCs w:val="12"/>
        <w:highlight w:val="yellow"/>
        <w:lang w:val="en-US"/>
      </w:rPr>
      <w:t xml:space="preserve">, </w:t>
    </w:r>
    <w:r w:rsidRPr="00A73287">
      <w:rPr>
        <w:rFonts w:ascii="Rethink Sans" w:hAnsi="Rethink Sans" w:cs="TheSansB-W7Bold"/>
        <w:color w:val="000000"/>
        <w:sz w:val="12"/>
        <w:szCs w:val="12"/>
        <w:highlight w:val="yellow"/>
        <w:lang w:val="en-US"/>
      </w:rPr>
      <w:t>P.O., Place</w:t>
    </w:r>
  </w:p>
  <w:p w14:paraId="0B5B3B61" w14:textId="2993104D" w:rsidR="00A73287" w:rsidRPr="0066397E" w:rsidRDefault="00A73287" w:rsidP="00A73287">
    <w:pPr>
      <w:pStyle w:val="EinfAbs"/>
      <w:tabs>
        <w:tab w:val="right" w:pos="227"/>
        <w:tab w:val="left" w:pos="510"/>
        <w:tab w:val="left" w:pos="3261"/>
        <w:tab w:val="right" w:pos="10665"/>
      </w:tabs>
      <w:spacing w:line="150" w:lineRule="atLeast"/>
      <w:jc w:val="center"/>
      <w:rPr>
        <w:rFonts w:ascii="Rethink Sans" w:hAnsi="Rethink Sans" w:cs="TheSansB-W3Light"/>
        <w:sz w:val="12"/>
        <w:szCs w:val="12"/>
      </w:rPr>
    </w:pPr>
    <w:r w:rsidRPr="0066397E">
      <w:rPr>
        <w:rFonts w:ascii="Rethink Sans" w:hAnsi="Rethink Sans" w:cs="TheSansB-W3Light"/>
        <w:sz w:val="12"/>
        <w:szCs w:val="12"/>
        <w:highlight w:val="yellow"/>
      </w:rPr>
      <w:t>www.</w:t>
    </w:r>
    <w:r>
      <w:rPr>
        <w:rFonts w:ascii="Rethink Sans" w:hAnsi="Rethink Sans" w:cs="TheSansB-W3Light"/>
        <w:sz w:val="12"/>
        <w:szCs w:val="12"/>
        <w:highlight w:val="yellow"/>
      </w:rPr>
      <w:t>yourcmpany</w:t>
    </w:r>
    <w:r w:rsidRPr="0066397E">
      <w:rPr>
        <w:rFonts w:ascii="Rethink Sans" w:hAnsi="Rethink Sans" w:cs="TheSansB-W3Light"/>
        <w:sz w:val="12"/>
        <w:szCs w:val="12"/>
        <w:highlight w:val="yellow"/>
      </w:rPr>
      <w:t>.XY</w:t>
    </w:r>
  </w:p>
  <w:p w14:paraId="0A843E01" w14:textId="48C9A468" w:rsidR="00E2160D" w:rsidRDefault="00E2160D" w:rsidP="00A73287">
    <w:pPr>
      <w:pStyle w:val="EinfAbs"/>
      <w:tabs>
        <w:tab w:val="right" w:pos="227"/>
        <w:tab w:val="left" w:pos="510"/>
        <w:tab w:val="left" w:pos="3261"/>
        <w:tab w:val="right" w:pos="10665"/>
      </w:tabs>
      <w:spacing w:line="150" w:lineRule="atLeast"/>
      <w:jc w:val="center"/>
      <w:rPr>
        <w:rFonts w:ascii="TheSans Swisscom" w:hAnsi="TheSans Swisscom" w:cs="TheSansB-W3Light"/>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95FD9" w14:textId="77777777" w:rsidR="005F41A7" w:rsidRDefault="005F41A7" w:rsidP="001C7281">
      <w:pPr>
        <w:spacing w:after="0"/>
      </w:pPr>
      <w:r>
        <w:separator/>
      </w:r>
    </w:p>
  </w:footnote>
  <w:footnote w:type="continuationSeparator" w:id="0">
    <w:p w14:paraId="39C3D2A0" w14:textId="77777777" w:rsidR="005F41A7" w:rsidRDefault="005F41A7" w:rsidP="001C72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C509A" w14:textId="77777777" w:rsidR="00E2160D" w:rsidRDefault="00A73287">
    <w:pPr>
      <w:pStyle w:val="EinfAbs"/>
      <w:tabs>
        <w:tab w:val="left" w:pos="5529"/>
      </w:tabs>
      <w:ind w:left="-805"/>
    </w:pPr>
    <w:r>
      <w:rPr>
        <w:noProof/>
        <w:lang w:val="de-CH" w:eastAsia="de-CH"/>
      </w:rPr>
      <mc:AlternateContent>
        <mc:Choice Requires="wps">
          <w:drawing>
            <wp:anchor distT="45720" distB="45720" distL="114300" distR="114300" simplePos="0" relativeHeight="251659264" behindDoc="0" locked="0" layoutInCell="1" allowOverlap="1" wp14:anchorId="26D57A65" wp14:editId="202840EB">
              <wp:simplePos x="0" y="0"/>
              <wp:positionH relativeFrom="margin">
                <wp:align>right</wp:align>
              </wp:positionH>
              <wp:positionV relativeFrom="paragraph">
                <wp:posOffset>133350</wp:posOffset>
              </wp:positionV>
              <wp:extent cx="3448050" cy="965200"/>
              <wp:effectExtent l="0" t="0" r="0" b="635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965200"/>
                      </a:xfrm>
                      <a:prstGeom prst="rect">
                        <a:avLst/>
                      </a:prstGeom>
                      <a:solidFill>
                        <a:srgbClr val="FFFFFF"/>
                      </a:solidFill>
                      <a:ln w="9525">
                        <a:noFill/>
                        <a:miter lim="800000"/>
                        <a:headEnd/>
                        <a:tailEnd/>
                      </a:ln>
                    </wps:spPr>
                    <wps:txbx>
                      <w:txbxContent>
                        <w:p w14:paraId="2604F08C" w14:textId="77777777" w:rsidR="00E2160D" w:rsidRPr="000153C0" w:rsidRDefault="00A73287">
                          <w:pPr>
                            <w:pStyle w:val="berschrift3"/>
                            <w:jc w:val="right"/>
                            <w:rPr>
                              <w:rFonts w:asciiTheme="minorHAnsi" w:hAnsiTheme="minorHAnsi" w:cstheme="minorHAnsi"/>
                              <w:b/>
                              <w:bCs/>
                              <w:color w:val="auto"/>
                              <w:sz w:val="20"/>
                              <w:szCs w:val="20"/>
                              <w:lang w:val="en-US" w:eastAsia="de-CH"/>
                            </w:rPr>
                          </w:pPr>
                          <w:r w:rsidRPr="000153C0">
                            <w:rPr>
                              <w:rFonts w:asciiTheme="minorHAnsi" w:hAnsiTheme="minorHAnsi" w:cstheme="minorHAnsi"/>
                              <w:b/>
                              <w:bCs/>
                              <w:color w:val="auto"/>
                              <w:sz w:val="20"/>
                              <w:szCs w:val="20"/>
                              <w:lang w:val="en-US"/>
                            </w:rPr>
                            <w:t xml:space="preserve">General Terms and Conditions (GTC) for </w:t>
                          </w:r>
                          <w:r w:rsidRPr="000153C0">
                            <w:rPr>
                              <w:rFonts w:asciiTheme="minorHAnsi" w:hAnsiTheme="minorHAnsi" w:cstheme="minorHAnsi"/>
                              <w:b/>
                              <w:bCs/>
                              <w:color w:val="auto"/>
                              <w:sz w:val="20"/>
                              <w:szCs w:val="20"/>
                              <w:lang w:val="en-US"/>
                            </w:rPr>
                            <w:br/>
                            <w:t xml:space="preserve">the </w:t>
                          </w:r>
                          <w:r w:rsidR="0028343E" w:rsidRPr="000153C0">
                            <w:rPr>
                              <w:rFonts w:asciiTheme="minorHAnsi" w:hAnsiTheme="minorHAnsi" w:cstheme="minorHAnsi"/>
                              <w:b/>
                              <w:bCs/>
                              <w:color w:val="auto"/>
                              <w:sz w:val="20"/>
                              <w:szCs w:val="20"/>
                              <w:lang w:val="en-US"/>
                            </w:rPr>
                            <w:t xml:space="preserve">purchase </w:t>
                          </w:r>
                          <w:r w:rsidRPr="000153C0">
                            <w:rPr>
                              <w:rFonts w:asciiTheme="minorHAnsi" w:hAnsiTheme="minorHAnsi" w:cstheme="minorHAnsi"/>
                              <w:b/>
                              <w:bCs/>
                              <w:color w:val="auto"/>
                              <w:sz w:val="20"/>
                              <w:szCs w:val="20"/>
                              <w:lang w:val="en-US"/>
                            </w:rPr>
                            <w:t>of event tickets</w:t>
                          </w:r>
                        </w:p>
                        <w:p w14:paraId="66F7FA73" w14:textId="100CB339" w:rsidR="00255693" w:rsidRPr="000153C0" w:rsidRDefault="00255693" w:rsidP="00E61765">
                          <w:pPr>
                            <w:spacing w:after="0"/>
                            <w:jc w:val="right"/>
                            <w:rPr>
                              <w:rFonts w:ascii="Rethink Sans" w:hAnsi="Rethink Sans"/>
                              <w:b/>
                              <w:bCs/>
                              <w:sz w:val="29"/>
                              <w:szCs w:val="29"/>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57A65" id="_x0000_t202" coordsize="21600,21600" o:spt="202" path="m,l,21600r21600,l21600,xe">
              <v:stroke joinstyle="miter"/>
              <v:path gradientshapeok="t" o:connecttype="rect"/>
            </v:shapetype>
            <v:shape id="Textfeld 2" o:spid="_x0000_s1026" type="#_x0000_t202" style="position:absolute;left:0;text-align:left;margin-left:220.3pt;margin-top:10.5pt;width:271.5pt;height:7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83DAIAAPYDAAAOAAAAZHJzL2Uyb0RvYy54bWysU9uO0zAQfUfiHyy/06SlXbpR09XSpQhp&#10;uUgLH+A4TmPheMzYbbJ8PWMn2y3whvCD5fGMz8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" stroked="f">
              <v:textbox>
                <w:txbxContent>
                  <w:p w14:paraId="2604F08C" w14:textId="77777777" w:rsidR="00E2160D" w:rsidRPr="000153C0" w:rsidRDefault="00A73287">
                    <w:pPr>
                      <w:pStyle w:val="berschrift3"/>
                      <w:jc w:val="right"/>
                      <w:rPr>
                        <w:rFonts w:asciiTheme="minorHAnsi" w:hAnsiTheme="minorHAnsi" w:cstheme="minorHAnsi"/>
                        <w:b/>
                        <w:bCs/>
                        <w:color w:val="auto"/>
                        <w:sz w:val="20"/>
                        <w:szCs w:val="20"/>
                        <w:lang w:val="en-US" w:eastAsia="de-CH"/>
                      </w:rPr>
                    </w:pPr>
                    <w:r w:rsidRPr="000153C0">
                      <w:rPr>
                        <w:rFonts w:asciiTheme="minorHAnsi" w:hAnsiTheme="minorHAnsi" w:cstheme="minorHAnsi"/>
                        <w:b/>
                        <w:bCs/>
                        <w:color w:val="auto"/>
                        <w:sz w:val="20"/>
                        <w:szCs w:val="20"/>
                        <w:lang w:val="en-US"/>
                      </w:rPr>
                      <w:t xml:space="preserve">General Terms and Conditions (GTC) for </w:t>
                    </w:r>
                    <w:r w:rsidRPr="000153C0">
                      <w:rPr>
                        <w:rFonts w:asciiTheme="minorHAnsi" w:hAnsiTheme="minorHAnsi" w:cstheme="minorHAnsi"/>
                        <w:b/>
                        <w:bCs/>
                        <w:color w:val="auto"/>
                        <w:sz w:val="20"/>
                        <w:szCs w:val="20"/>
                        <w:lang w:val="en-US"/>
                      </w:rPr>
                      <w:br/>
                      <w:t xml:space="preserve">the </w:t>
                    </w:r>
                    <w:r w:rsidR="0028343E" w:rsidRPr="000153C0">
                      <w:rPr>
                        <w:rFonts w:asciiTheme="minorHAnsi" w:hAnsiTheme="minorHAnsi" w:cstheme="minorHAnsi"/>
                        <w:b/>
                        <w:bCs/>
                        <w:color w:val="auto"/>
                        <w:sz w:val="20"/>
                        <w:szCs w:val="20"/>
                        <w:lang w:val="en-US"/>
                      </w:rPr>
                      <w:t xml:space="preserve">purchase </w:t>
                    </w:r>
                    <w:r w:rsidRPr="000153C0">
                      <w:rPr>
                        <w:rFonts w:asciiTheme="minorHAnsi" w:hAnsiTheme="minorHAnsi" w:cstheme="minorHAnsi"/>
                        <w:b/>
                        <w:bCs/>
                        <w:color w:val="auto"/>
                        <w:sz w:val="20"/>
                        <w:szCs w:val="20"/>
                        <w:lang w:val="en-US"/>
                      </w:rPr>
                      <w:t>of event tickets</w:t>
                    </w:r>
                  </w:p>
                  <w:p w14:paraId="66F7FA73" w14:textId="100CB339" w:rsidR="00255693" w:rsidRPr="000153C0" w:rsidRDefault="00255693" w:rsidP="00E61765">
                    <w:pPr>
                      <w:spacing w:after="0"/>
                      <w:jc w:val="right"/>
                      <w:rPr>
                        <w:rFonts w:ascii="Rethink Sans" w:hAnsi="Rethink Sans"/>
                        <w:b/>
                        <w:bCs/>
                        <w:sz w:val="29"/>
                        <w:szCs w:val="29"/>
                        <w:lang w:val="en-US"/>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712662A"/>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rPr>
        <w:sz w:val="18"/>
        <w:szCs w:val="18"/>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E4533B"/>
    <w:multiLevelType w:val="multilevel"/>
    <w:tmpl w:val="09CE99EC"/>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E296520"/>
    <w:multiLevelType w:val="hybridMultilevel"/>
    <w:tmpl w:val="AE7C76E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Times New Roman"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Times New Roman"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Times New Roman"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12F15B90"/>
    <w:multiLevelType w:val="hybridMultilevel"/>
    <w:tmpl w:val="C486CC76"/>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8F640E3"/>
    <w:multiLevelType w:val="hybridMultilevel"/>
    <w:tmpl w:val="17240FD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AE4D6C"/>
    <w:multiLevelType w:val="hybridMultilevel"/>
    <w:tmpl w:val="F5648470"/>
    <w:lvl w:ilvl="0" w:tplc="39281214">
      <w:numFmt w:val="bullet"/>
      <w:lvlText w:val="-"/>
      <w:lvlJc w:val="left"/>
      <w:pPr>
        <w:ind w:left="720" w:hanging="360"/>
      </w:pPr>
      <w:rPr>
        <w:rFonts w:ascii="Rethink Sans" w:eastAsia="MS ??" w:hAnsi="Rethink Sans" w:cs="TheSansB-W3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26D4DBB"/>
    <w:multiLevelType w:val="hybridMultilevel"/>
    <w:tmpl w:val="9540429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7" w15:restartNumberingAfterBreak="0">
    <w:nsid w:val="38695B31"/>
    <w:multiLevelType w:val="hybridMultilevel"/>
    <w:tmpl w:val="BDD8B5AE"/>
    <w:lvl w:ilvl="0" w:tplc="08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F77798E"/>
    <w:multiLevelType w:val="hybridMultilevel"/>
    <w:tmpl w:val="FD8EF0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687C31AB"/>
    <w:multiLevelType w:val="hybridMultilevel"/>
    <w:tmpl w:val="C6286DFE"/>
    <w:lvl w:ilvl="0" w:tplc="39281214">
      <w:numFmt w:val="bullet"/>
      <w:lvlText w:val="-"/>
      <w:lvlJc w:val="left"/>
      <w:pPr>
        <w:ind w:left="720" w:hanging="360"/>
      </w:pPr>
      <w:rPr>
        <w:rFonts w:ascii="Rethink Sans" w:eastAsia="MS ??" w:hAnsi="Rethink Sans" w:cs="TheSansB-W3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56042A7"/>
    <w:multiLevelType w:val="hybridMultilevel"/>
    <w:tmpl w:val="68506150"/>
    <w:lvl w:ilvl="0" w:tplc="08070005">
      <w:start w:val="1"/>
      <w:numFmt w:val="bullet"/>
      <w:lvlText w:val=""/>
      <w:lvlJc w:val="left"/>
      <w:pPr>
        <w:ind w:left="720" w:hanging="72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39478594">
    <w:abstractNumId w:val="8"/>
  </w:num>
  <w:num w:numId="2" w16cid:durableId="1377967249">
    <w:abstractNumId w:val="0"/>
  </w:num>
  <w:num w:numId="3" w16cid:durableId="2054227700">
    <w:abstractNumId w:val="10"/>
  </w:num>
  <w:num w:numId="4" w16cid:durableId="410857601">
    <w:abstractNumId w:val="4"/>
  </w:num>
  <w:num w:numId="5" w16cid:durableId="909652214">
    <w:abstractNumId w:val="6"/>
  </w:num>
  <w:num w:numId="6" w16cid:durableId="438794139">
    <w:abstractNumId w:val="2"/>
  </w:num>
  <w:num w:numId="7" w16cid:durableId="60642587">
    <w:abstractNumId w:val="1"/>
  </w:num>
  <w:num w:numId="8" w16cid:durableId="1480610228">
    <w:abstractNumId w:val="9"/>
  </w:num>
  <w:num w:numId="9" w16cid:durableId="1590845740">
    <w:abstractNumId w:val="5"/>
  </w:num>
  <w:num w:numId="10" w16cid:durableId="1104770404">
    <w:abstractNumId w:val="7"/>
  </w:num>
  <w:num w:numId="11" w16cid:durableId="1243953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81"/>
    <w:rsid w:val="0000078C"/>
    <w:rsid w:val="000033FD"/>
    <w:rsid w:val="00004F8F"/>
    <w:rsid w:val="000128E7"/>
    <w:rsid w:val="00013277"/>
    <w:rsid w:val="000153C0"/>
    <w:rsid w:val="000248D9"/>
    <w:rsid w:val="00027A9D"/>
    <w:rsid w:val="00032272"/>
    <w:rsid w:val="00032BA0"/>
    <w:rsid w:val="000378BF"/>
    <w:rsid w:val="0004493F"/>
    <w:rsid w:val="00045D30"/>
    <w:rsid w:val="00053555"/>
    <w:rsid w:val="00064DB6"/>
    <w:rsid w:val="0007499E"/>
    <w:rsid w:val="0007677E"/>
    <w:rsid w:val="0008706D"/>
    <w:rsid w:val="000A2D11"/>
    <w:rsid w:val="000B4F27"/>
    <w:rsid w:val="000B6751"/>
    <w:rsid w:val="000B7D6B"/>
    <w:rsid w:val="000E163B"/>
    <w:rsid w:val="000E5597"/>
    <w:rsid w:val="000F5075"/>
    <w:rsid w:val="000F567F"/>
    <w:rsid w:val="00104F9A"/>
    <w:rsid w:val="0011014F"/>
    <w:rsid w:val="00111CD9"/>
    <w:rsid w:val="001137EC"/>
    <w:rsid w:val="0012330A"/>
    <w:rsid w:val="0013049F"/>
    <w:rsid w:val="0013663F"/>
    <w:rsid w:val="001414B6"/>
    <w:rsid w:val="00142AF1"/>
    <w:rsid w:val="0014303D"/>
    <w:rsid w:val="001439AF"/>
    <w:rsid w:val="001455AC"/>
    <w:rsid w:val="00165E88"/>
    <w:rsid w:val="00167E62"/>
    <w:rsid w:val="00173D0B"/>
    <w:rsid w:val="00182B9B"/>
    <w:rsid w:val="00187F0F"/>
    <w:rsid w:val="00190B6C"/>
    <w:rsid w:val="00191D32"/>
    <w:rsid w:val="001A071D"/>
    <w:rsid w:val="001A2EBF"/>
    <w:rsid w:val="001A4424"/>
    <w:rsid w:val="001B413D"/>
    <w:rsid w:val="001B45FF"/>
    <w:rsid w:val="001C6217"/>
    <w:rsid w:val="001C7281"/>
    <w:rsid w:val="001F2C35"/>
    <w:rsid w:val="00202BA7"/>
    <w:rsid w:val="00206906"/>
    <w:rsid w:val="00211DB3"/>
    <w:rsid w:val="00227DD6"/>
    <w:rsid w:val="002345E7"/>
    <w:rsid w:val="002365F7"/>
    <w:rsid w:val="002366D6"/>
    <w:rsid w:val="00255693"/>
    <w:rsid w:val="00255C71"/>
    <w:rsid w:val="0026447A"/>
    <w:rsid w:val="0026578D"/>
    <w:rsid w:val="002661C7"/>
    <w:rsid w:val="0026657D"/>
    <w:rsid w:val="002729BF"/>
    <w:rsid w:val="0028343E"/>
    <w:rsid w:val="00285376"/>
    <w:rsid w:val="0028609A"/>
    <w:rsid w:val="00294817"/>
    <w:rsid w:val="00295D9F"/>
    <w:rsid w:val="002A13BF"/>
    <w:rsid w:val="002B73A7"/>
    <w:rsid w:val="002D069A"/>
    <w:rsid w:val="002D354F"/>
    <w:rsid w:val="002D5B92"/>
    <w:rsid w:val="002E337D"/>
    <w:rsid w:val="002E454A"/>
    <w:rsid w:val="002E6BF2"/>
    <w:rsid w:val="002F305D"/>
    <w:rsid w:val="00301F1A"/>
    <w:rsid w:val="003034B8"/>
    <w:rsid w:val="003113DA"/>
    <w:rsid w:val="003131C5"/>
    <w:rsid w:val="00315D99"/>
    <w:rsid w:val="00325536"/>
    <w:rsid w:val="00325E5C"/>
    <w:rsid w:val="00326416"/>
    <w:rsid w:val="003273C3"/>
    <w:rsid w:val="003319A0"/>
    <w:rsid w:val="00337D84"/>
    <w:rsid w:val="00342901"/>
    <w:rsid w:val="003445B2"/>
    <w:rsid w:val="00350362"/>
    <w:rsid w:val="00367F3C"/>
    <w:rsid w:val="00374B81"/>
    <w:rsid w:val="00384FCC"/>
    <w:rsid w:val="00393AC1"/>
    <w:rsid w:val="003A1F5F"/>
    <w:rsid w:val="003B027F"/>
    <w:rsid w:val="003B0DA3"/>
    <w:rsid w:val="003C0228"/>
    <w:rsid w:val="003C148E"/>
    <w:rsid w:val="003E3B7E"/>
    <w:rsid w:val="003E5D23"/>
    <w:rsid w:val="003E6954"/>
    <w:rsid w:val="003F4D8D"/>
    <w:rsid w:val="00400E83"/>
    <w:rsid w:val="00402DF5"/>
    <w:rsid w:val="00405096"/>
    <w:rsid w:val="004070F0"/>
    <w:rsid w:val="00407ADB"/>
    <w:rsid w:val="00413403"/>
    <w:rsid w:val="004208A7"/>
    <w:rsid w:val="004239E4"/>
    <w:rsid w:val="00431532"/>
    <w:rsid w:val="004356A3"/>
    <w:rsid w:val="00452837"/>
    <w:rsid w:val="00452B0E"/>
    <w:rsid w:val="00452C72"/>
    <w:rsid w:val="0045511D"/>
    <w:rsid w:val="0048081D"/>
    <w:rsid w:val="00485893"/>
    <w:rsid w:val="004929E2"/>
    <w:rsid w:val="004978BF"/>
    <w:rsid w:val="004A047C"/>
    <w:rsid w:val="004D082C"/>
    <w:rsid w:val="004D09D8"/>
    <w:rsid w:val="004D4541"/>
    <w:rsid w:val="004D640F"/>
    <w:rsid w:val="004F0C79"/>
    <w:rsid w:val="00505008"/>
    <w:rsid w:val="00505FDC"/>
    <w:rsid w:val="00510600"/>
    <w:rsid w:val="00510F15"/>
    <w:rsid w:val="0051169C"/>
    <w:rsid w:val="00512C98"/>
    <w:rsid w:val="00513CA9"/>
    <w:rsid w:val="0053331F"/>
    <w:rsid w:val="00540A4E"/>
    <w:rsid w:val="00547DDE"/>
    <w:rsid w:val="0057463F"/>
    <w:rsid w:val="0058309A"/>
    <w:rsid w:val="00585180"/>
    <w:rsid w:val="005854A9"/>
    <w:rsid w:val="005925BE"/>
    <w:rsid w:val="005A2961"/>
    <w:rsid w:val="005A3C0B"/>
    <w:rsid w:val="005B3C63"/>
    <w:rsid w:val="005B6525"/>
    <w:rsid w:val="005C1478"/>
    <w:rsid w:val="005C4E43"/>
    <w:rsid w:val="005C618A"/>
    <w:rsid w:val="005D4C83"/>
    <w:rsid w:val="005E265D"/>
    <w:rsid w:val="005E77B0"/>
    <w:rsid w:val="005F0B8C"/>
    <w:rsid w:val="005F41A7"/>
    <w:rsid w:val="005F53AB"/>
    <w:rsid w:val="00600A5C"/>
    <w:rsid w:val="0060414A"/>
    <w:rsid w:val="0060684C"/>
    <w:rsid w:val="00620E32"/>
    <w:rsid w:val="00640D6E"/>
    <w:rsid w:val="00645F5D"/>
    <w:rsid w:val="0065353A"/>
    <w:rsid w:val="00655713"/>
    <w:rsid w:val="00655816"/>
    <w:rsid w:val="00660E60"/>
    <w:rsid w:val="00661DDD"/>
    <w:rsid w:val="00662FC6"/>
    <w:rsid w:val="00666F62"/>
    <w:rsid w:val="006704D6"/>
    <w:rsid w:val="00676303"/>
    <w:rsid w:val="00681B94"/>
    <w:rsid w:val="006841EA"/>
    <w:rsid w:val="006843F0"/>
    <w:rsid w:val="00691652"/>
    <w:rsid w:val="00691F0A"/>
    <w:rsid w:val="006A41DF"/>
    <w:rsid w:val="006A55BD"/>
    <w:rsid w:val="006A73DF"/>
    <w:rsid w:val="006B3593"/>
    <w:rsid w:val="006C36CD"/>
    <w:rsid w:val="006C6E09"/>
    <w:rsid w:val="006D6D8A"/>
    <w:rsid w:val="006E0CF2"/>
    <w:rsid w:val="006E3D0E"/>
    <w:rsid w:val="006F2450"/>
    <w:rsid w:val="00712250"/>
    <w:rsid w:val="00712365"/>
    <w:rsid w:val="00713F35"/>
    <w:rsid w:val="00720B65"/>
    <w:rsid w:val="0072216E"/>
    <w:rsid w:val="007266FF"/>
    <w:rsid w:val="007273D8"/>
    <w:rsid w:val="0073681F"/>
    <w:rsid w:val="00737639"/>
    <w:rsid w:val="00744280"/>
    <w:rsid w:val="00761269"/>
    <w:rsid w:val="0076349D"/>
    <w:rsid w:val="00764476"/>
    <w:rsid w:val="0076644F"/>
    <w:rsid w:val="007925EE"/>
    <w:rsid w:val="0079706E"/>
    <w:rsid w:val="007A07AE"/>
    <w:rsid w:val="007B75AE"/>
    <w:rsid w:val="007C219B"/>
    <w:rsid w:val="007C69BC"/>
    <w:rsid w:val="007D1D1A"/>
    <w:rsid w:val="007D45A9"/>
    <w:rsid w:val="00801238"/>
    <w:rsid w:val="00805A09"/>
    <w:rsid w:val="00814D98"/>
    <w:rsid w:val="00816CB9"/>
    <w:rsid w:val="00831137"/>
    <w:rsid w:val="008338E4"/>
    <w:rsid w:val="00834B83"/>
    <w:rsid w:val="00834BBC"/>
    <w:rsid w:val="00842C76"/>
    <w:rsid w:val="00842E8A"/>
    <w:rsid w:val="00843B16"/>
    <w:rsid w:val="0084650C"/>
    <w:rsid w:val="008528DC"/>
    <w:rsid w:val="008539B2"/>
    <w:rsid w:val="00855D67"/>
    <w:rsid w:val="00861F05"/>
    <w:rsid w:val="00863CCF"/>
    <w:rsid w:val="00870233"/>
    <w:rsid w:val="00870E74"/>
    <w:rsid w:val="0087239A"/>
    <w:rsid w:val="00872CFF"/>
    <w:rsid w:val="00881C40"/>
    <w:rsid w:val="00887D6A"/>
    <w:rsid w:val="0089034A"/>
    <w:rsid w:val="00891C3D"/>
    <w:rsid w:val="008950FC"/>
    <w:rsid w:val="0089787D"/>
    <w:rsid w:val="008A7B51"/>
    <w:rsid w:val="008B4EFF"/>
    <w:rsid w:val="008C036B"/>
    <w:rsid w:val="008C673F"/>
    <w:rsid w:val="008C6DCB"/>
    <w:rsid w:val="008D17F8"/>
    <w:rsid w:val="008D4191"/>
    <w:rsid w:val="008D7B98"/>
    <w:rsid w:val="008F0044"/>
    <w:rsid w:val="008F607B"/>
    <w:rsid w:val="008F7FDD"/>
    <w:rsid w:val="0090417A"/>
    <w:rsid w:val="009071DD"/>
    <w:rsid w:val="00911D71"/>
    <w:rsid w:val="0091440A"/>
    <w:rsid w:val="00921B29"/>
    <w:rsid w:val="00926C45"/>
    <w:rsid w:val="0092719F"/>
    <w:rsid w:val="00943044"/>
    <w:rsid w:val="0094525E"/>
    <w:rsid w:val="00945504"/>
    <w:rsid w:val="0094780A"/>
    <w:rsid w:val="00950330"/>
    <w:rsid w:val="00955C7E"/>
    <w:rsid w:val="00960732"/>
    <w:rsid w:val="009649F0"/>
    <w:rsid w:val="00972945"/>
    <w:rsid w:val="00976B74"/>
    <w:rsid w:val="00976D00"/>
    <w:rsid w:val="0098449F"/>
    <w:rsid w:val="00994510"/>
    <w:rsid w:val="00996BA5"/>
    <w:rsid w:val="0099739A"/>
    <w:rsid w:val="009A146D"/>
    <w:rsid w:val="009A639F"/>
    <w:rsid w:val="009C366A"/>
    <w:rsid w:val="009E1B8D"/>
    <w:rsid w:val="009E4037"/>
    <w:rsid w:val="009E65E2"/>
    <w:rsid w:val="009F0DC8"/>
    <w:rsid w:val="00A01AF7"/>
    <w:rsid w:val="00A02E5C"/>
    <w:rsid w:val="00A03450"/>
    <w:rsid w:val="00A16BE4"/>
    <w:rsid w:val="00A237F9"/>
    <w:rsid w:val="00A4197C"/>
    <w:rsid w:val="00A45EAF"/>
    <w:rsid w:val="00A5184D"/>
    <w:rsid w:val="00A72E80"/>
    <w:rsid w:val="00A73287"/>
    <w:rsid w:val="00A73349"/>
    <w:rsid w:val="00A80351"/>
    <w:rsid w:val="00AA5426"/>
    <w:rsid w:val="00AA77A0"/>
    <w:rsid w:val="00AA7BD7"/>
    <w:rsid w:val="00AB6041"/>
    <w:rsid w:val="00AB7036"/>
    <w:rsid w:val="00AC6B9C"/>
    <w:rsid w:val="00AD2034"/>
    <w:rsid w:val="00AD5F4B"/>
    <w:rsid w:val="00AF10EC"/>
    <w:rsid w:val="00AF16FA"/>
    <w:rsid w:val="00AF461C"/>
    <w:rsid w:val="00B142B0"/>
    <w:rsid w:val="00B16BD4"/>
    <w:rsid w:val="00B214FE"/>
    <w:rsid w:val="00B2254C"/>
    <w:rsid w:val="00B26808"/>
    <w:rsid w:val="00B33C66"/>
    <w:rsid w:val="00B36EB1"/>
    <w:rsid w:val="00B40441"/>
    <w:rsid w:val="00B47642"/>
    <w:rsid w:val="00B47C90"/>
    <w:rsid w:val="00B53BC4"/>
    <w:rsid w:val="00B56145"/>
    <w:rsid w:val="00B63E49"/>
    <w:rsid w:val="00B672CE"/>
    <w:rsid w:val="00B707CD"/>
    <w:rsid w:val="00B712A3"/>
    <w:rsid w:val="00B744B2"/>
    <w:rsid w:val="00B77757"/>
    <w:rsid w:val="00B8067A"/>
    <w:rsid w:val="00B90FC9"/>
    <w:rsid w:val="00B93D84"/>
    <w:rsid w:val="00BA20E5"/>
    <w:rsid w:val="00BB49E0"/>
    <w:rsid w:val="00BC1278"/>
    <w:rsid w:val="00BC308C"/>
    <w:rsid w:val="00BC66AD"/>
    <w:rsid w:val="00BD21C7"/>
    <w:rsid w:val="00BD2F05"/>
    <w:rsid w:val="00BE06E6"/>
    <w:rsid w:val="00BE60EF"/>
    <w:rsid w:val="00BF09EA"/>
    <w:rsid w:val="00BF3F77"/>
    <w:rsid w:val="00C20397"/>
    <w:rsid w:val="00C23478"/>
    <w:rsid w:val="00C30E65"/>
    <w:rsid w:val="00C50BA0"/>
    <w:rsid w:val="00C53C03"/>
    <w:rsid w:val="00C70AA2"/>
    <w:rsid w:val="00C80D3D"/>
    <w:rsid w:val="00C811D7"/>
    <w:rsid w:val="00C85433"/>
    <w:rsid w:val="00C91133"/>
    <w:rsid w:val="00C94033"/>
    <w:rsid w:val="00CB31AA"/>
    <w:rsid w:val="00CB6979"/>
    <w:rsid w:val="00CC0E19"/>
    <w:rsid w:val="00CC7BF8"/>
    <w:rsid w:val="00CD15FE"/>
    <w:rsid w:val="00CD7EF4"/>
    <w:rsid w:val="00CE1DB6"/>
    <w:rsid w:val="00CE776C"/>
    <w:rsid w:val="00CF1F18"/>
    <w:rsid w:val="00CF5D03"/>
    <w:rsid w:val="00CF7765"/>
    <w:rsid w:val="00D019A6"/>
    <w:rsid w:val="00D02787"/>
    <w:rsid w:val="00D10D81"/>
    <w:rsid w:val="00D138FB"/>
    <w:rsid w:val="00D24BF9"/>
    <w:rsid w:val="00D33B39"/>
    <w:rsid w:val="00D44254"/>
    <w:rsid w:val="00D56393"/>
    <w:rsid w:val="00D626B0"/>
    <w:rsid w:val="00D63AC9"/>
    <w:rsid w:val="00D66BDB"/>
    <w:rsid w:val="00D81E73"/>
    <w:rsid w:val="00D85774"/>
    <w:rsid w:val="00D90766"/>
    <w:rsid w:val="00DA1C88"/>
    <w:rsid w:val="00DB462B"/>
    <w:rsid w:val="00DB5800"/>
    <w:rsid w:val="00DC57E3"/>
    <w:rsid w:val="00DC6259"/>
    <w:rsid w:val="00DD1261"/>
    <w:rsid w:val="00DD5C2B"/>
    <w:rsid w:val="00DE24FB"/>
    <w:rsid w:val="00DE46C1"/>
    <w:rsid w:val="00DF2A34"/>
    <w:rsid w:val="00E044A0"/>
    <w:rsid w:val="00E11B9C"/>
    <w:rsid w:val="00E2160D"/>
    <w:rsid w:val="00E26762"/>
    <w:rsid w:val="00E40E80"/>
    <w:rsid w:val="00E45D68"/>
    <w:rsid w:val="00E57842"/>
    <w:rsid w:val="00E61765"/>
    <w:rsid w:val="00E65C11"/>
    <w:rsid w:val="00E71224"/>
    <w:rsid w:val="00E71B70"/>
    <w:rsid w:val="00E77963"/>
    <w:rsid w:val="00E84FE0"/>
    <w:rsid w:val="00E86A62"/>
    <w:rsid w:val="00E91C86"/>
    <w:rsid w:val="00E963C8"/>
    <w:rsid w:val="00EA1963"/>
    <w:rsid w:val="00EA3E7E"/>
    <w:rsid w:val="00EA4B14"/>
    <w:rsid w:val="00EA5C4E"/>
    <w:rsid w:val="00EB6EFB"/>
    <w:rsid w:val="00EC4D44"/>
    <w:rsid w:val="00EC4FC9"/>
    <w:rsid w:val="00ED4A42"/>
    <w:rsid w:val="00ED4C99"/>
    <w:rsid w:val="00EE6E4C"/>
    <w:rsid w:val="00EF187F"/>
    <w:rsid w:val="00EF4AA8"/>
    <w:rsid w:val="00F00D31"/>
    <w:rsid w:val="00F1148D"/>
    <w:rsid w:val="00F36BDA"/>
    <w:rsid w:val="00F37B90"/>
    <w:rsid w:val="00F52271"/>
    <w:rsid w:val="00F5557E"/>
    <w:rsid w:val="00F86EEF"/>
    <w:rsid w:val="00F917A5"/>
    <w:rsid w:val="00FA244D"/>
    <w:rsid w:val="00FB2373"/>
    <w:rsid w:val="00FB3E20"/>
    <w:rsid w:val="00FB79C9"/>
    <w:rsid w:val="00FC17BE"/>
    <w:rsid w:val="00FD09A3"/>
    <w:rsid w:val="00FD4825"/>
    <w:rsid w:val="00FE23FE"/>
    <w:rsid w:val="00FE397A"/>
    <w:rsid w:val="00FF54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7B01C"/>
  <w15:chartTrackingRefBased/>
  <w15:docId w15:val="{CAE71E47-B64A-46FE-AE24-AD68DFF6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 w:hAnsi="Cambria" w:cs="Times New Roman"/>
        <w:lang w:val="de-CH" w:eastAsia="de-CH"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8449F"/>
    <w:pPr>
      <w:spacing w:after="200"/>
    </w:pPr>
    <w:rPr>
      <w:sz w:val="24"/>
      <w:szCs w:val="24"/>
      <w:lang w:val="de-DE" w:eastAsia="ja-JP"/>
    </w:rPr>
  </w:style>
  <w:style w:type="paragraph" w:styleId="berschrift1">
    <w:name w:val="heading 1"/>
    <w:basedOn w:val="Standard"/>
    <w:next w:val="Standard"/>
    <w:link w:val="berschrift1Zchn"/>
    <w:qFormat/>
    <w:locked/>
    <w:rsid w:val="00190B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nhideWhenUsed/>
    <w:qFormat/>
    <w:locked/>
    <w:rsid w:val="00FC17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semiHidden/>
    <w:unhideWhenUsed/>
    <w:qFormat/>
    <w:locked/>
    <w:rsid w:val="00E11B9C"/>
    <w:pPr>
      <w:keepNext/>
      <w:keepLines/>
      <w:spacing w:before="40" w:after="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locked/>
    <w:rsid w:val="00E11B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nichts1"/>
    <w:basedOn w:val="Standard"/>
    <w:link w:val="KopfzeileZchn"/>
    <w:rsid w:val="001C7281"/>
    <w:pPr>
      <w:tabs>
        <w:tab w:val="center" w:pos="4536"/>
        <w:tab w:val="right" w:pos="9072"/>
      </w:tabs>
      <w:spacing w:after="0"/>
    </w:pPr>
  </w:style>
  <w:style w:type="character" w:customStyle="1" w:styleId="KopfzeileZchn">
    <w:name w:val="Kopfzeile Zchn"/>
    <w:aliases w:val="nichts1 Zchn"/>
    <w:link w:val="Kopfzeile"/>
    <w:locked/>
    <w:rsid w:val="001C7281"/>
    <w:rPr>
      <w:rFonts w:cs="Times New Roman"/>
    </w:rPr>
  </w:style>
  <w:style w:type="paragraph" w:styleId="Fuzeile">
    <w:name w:val="footer"/>
    <w:basedOn w:val="Standard"/>
    <w:link w:val="FuzeileZchn"/>
    <w:rsid w:val="001C7281"/>
    <w:pPr>
      <w:tabs>
        <w:tab w:val="center" w:pos="4536"/>
        <w:tab w:val="right" w:pos="9072"/>
      </w:tabs>
      <w:spacing w:after="0"/>
    </w:pPr>
  </w:style>
  <w:style w:type="character" w:customStyle="1" w:styleId="FuzeileZchn">
    <w:name w:val="Fußzeile Zchn"/>
    <w:link w:val="Fuzeile"/>
    <w:locked/>
    <w:rsid w:val="001C7281"/>
    <w:rPr>
      <w:rFonts w:cs="Times New Roman"/>
    </w:rPr>
  </w:style>
  <w:style w:type="paragraph" w:customStyle="1" w:styleId="EinfAbs">
    <w:name w:val="[Einf. Abs.]"/>
    <w:basedOn w:val="Standard"/>
    <w:rsid w:val="00AD5F4B"/>
    <w:pPr>
      <w:widowControl w:val="0"/>
      <w:autoSpaceDE w:val="0"/>
      <w:autoSpaceDN w:val="0"/>
      <w:adjustRightInd w:val="0"/>
      <w:spacing w:after="0" w:line="288" w:lineRule="auto"/>
      <w:textAlignment w:val="center"/>
    </w:pPr>
    <w:rPr>
      <w:rFonts w:ascii="Times-Roman" w:hAnsi="Times-Roman" w:cs="Times-Roman"/>
      <w:color w:val="000000"/>
    </w:rPr>
  </w:style>
  <w:style w:type="character" w:customStyle="1" w:styleId="Grundtextfett">
    <w:name w:val="Grundtext_fett"/>
    <w:rsid w:val="00AD5F4B"/>
    <w:rPr>
      <w:rFonts w:ascii="TheSansB-W7Bold" w:hAnsi="TheSansB-W7Bold"/>
      <w:b/>
      <w:color w:val="000000"/>
      <w:sz w:val="18"/>
      <w:u w:val="none" w:color="000000"/>
    </w:rPr>
  </w:style>
  <w:style w:type="character" w:customStyle="1" w:styleId="Grundtext">
    <w:name w:val="_Grundtext"/>
    <w:rsid w:val="0026447A"/>
    <w:rPr>
      <w:rFonts w:ascii="TheSansB-W3Light" w:hAnsi="TheSansB-W3Light"/>
      <w:color w:val="000000"/>
      <w:position w:val="6"/>
      <w:sz w:val="18"/>
    </w:rPr>
  </w:style>
  <w:style w:type="character" w:customStyle="1" w:styleId="bold">
    <w:name w:val="•••bold"/>
    <w:rsid w:val="00337D84"/>
    <w:rPr>
      <w:rFonts w:ascii="TheSansB-W7Bold" w:hAnsi="TheSansB-W7Bold" w:cs="TheSansB-W7Bold"/>
      <w:b/>
      <w:bCs/>
      <w:color w:val="000000"/>
      <w:position w:val="6"/>
      <w:sz w:val="13"/>
      <w:szCs w:val="13"/>
    </w:rPr>
  </w:style>
  <w:style w:type="paragraph" w:customStyle="1" w:styleId="nichts">
    <w:name w:val="nichts"/>
    <w:rsid w:val="00104F9A"/>
    <w:pPr>
      <w:pBdr>
        <w:bottom w:val="single" w:sz="2" w:space="2" w:color="auto"/>
      </w:pBdr>
      <w:tabs>
        <w:tab w:val="left" w:pos="120"/>
        <w:tab w:val="left" w:pos="320"/>
      </w:tabs>
      <w:spacing w:after="80" w:line="150" w:lineRule="atLeast"/>
      <w:jc w:val="both"/>
    </w:pPr>
    <w:rPr>
      <w:rFonts w:ascii="Times-Roman" w:hAnsi="Times-Roman" w:cs="Times-Roman"/>
      <w:color w:val="000000"/>
      <w:sz w:val="13"/>
      <w:szCs w:val="13"/>
      <w:lang w:val="de-DE" w:eastAsia="ja-JP"/>
    </w:rPr>
  </w:style>
  <w:style w:type="paragraph" w:customStyle="1" w:styleId="Grundtext0">
    <w:name w:val="•••Grundtext"/>
    <w:basedOn w:val="EinfAbs"/>
    <w:rsid w:val="00863CCF"/>
    <w:pPr>
      <w:tabs>
        <w:tab w:val="left" w:pos="120"/>
        <w:tab w:val="left" w:pos="320"/>
      </w:tabs>
      <w:spacing w:line="150" w:lineRule="exact"/>
      <w:jc w:val="both"/>
    </w:pPr>
    <w:rPr>
      <w:spacing w:val="-3"/>
      <w:sz w:val="13"/>
      <w:szCs w:val="13"/>
    </w:rPr>
  </w:style>
  <w:style w:type="paragraph" w:styleId="Sprechblasentext">
    <w:name w:val="Balloon Text"/>
    <w:basedOn w:val="Standard"/>
    <w:link w:val="SprechblasentextZchn"/>
    <w:semiHidden/>
    <w:rsid w:val="008338E4"/>
    <w:pPr>
      <w:spacing w:after="0"/>
    </w:pPr>
    <w:rPr>
      <w:rFonts w:ascii="Lucida Grande" w:hAnsi="Lucida Grande" w:cs="Lucida Grande"/>
      <w:sz w:val="18"/>
      <w:szCs w:val="18"/>
    </w:rPr>
  </w:style>
  <w:style w:type="character" w:customStyle="1" w:styleId="SprechblasentextZchn">
    <w:name w:val="Sprechblasentext Zchn"/>
    <w:link w:val="Sprechblasentext"/>
    <w:semiHidden/>
    <w:locked/>
    <w:rsid w:val="008338E4"/>
    <w:rPr>
      <w:rFonts w:ascii="Lucida Grande" w:hAnsi="Lucida Grande" w:cs="Lucida Grande"/>
      <w:sz w:val="18"/>
      <w:szCs w:val="18"/>
    </w:rPr>
  </w:style>
  <w:style w:type="paragraph" w:customStyle="1" w:styleId="TitelLinieSpaltenanfang">
    <w:name w:val="•••Titel_Linie_Spaltenanfang"/>
    <w:basedOn w:val="nichts"/>
    <w:rsid w:val="0026447A"/>
    <w:pPr>
      <w:pBdr>
        <w:bottom w:val="single" w:sz="2" w:space="3" w:color="auto"/>
      </w:pBdr>
      <w:spacing w:after="120" w:line="150" w:lineRule="exact"/>
    </w:pPr>
  </w:style>
  <w:style w:type="paragraph" w:customStyle="1" w:styleId="KeinAbsatzformat">
    <w:name w:val="[Kein Absatzformat]"/>
    <w:rsid w:val="000128E7"/>
    <w:pPr>
      <w:widowControl w:val="0"/>
      <w:autoSpaceDE w:val="0"/>
      <w:autoSpaceDN w:val="0"/>
      <w:adjustRightInd w:val="0"/>
      <w:spacing w:line="288" w:lineRule="auto"/>
      <w:textAlignment w:val="center"/>
    </w:pPr>
    <w:rPr>
      <w:rFonts w:ascii="Times-Roman" w:hAnsi="Times-Roman" w:cs="Times-Roman"/>
      <w:color w:val="000000"/>
      <w:sz w:val="24"/>
      <w:szCs w:val="24"/>
      <w:lang w:val="de-DE" w:eastAsia="ja-JP"/>
    </w:rPr>
  </w:style>
  <w:style w:type="character" w:styleId="Hyperlink">
    <w:name w:val="Hyperlink"/>
    <w:rsid w:val="000128E7"/>
    <w:rPr>
      <w:rFonts w:cs="Times New Roman"/>
      <w:color w:val="0000FF"/>
      <w:u w:val="single"/>
    </w:rPr>
  </w:style>
  <w:style w:type="character" w:customStyle="1" w:styleId="Grundtext1">
    <w:name w:val="Grundtext"/>
    <w:rsid w:val="000128E7"/>
    <w:rPr>
      <w:rFonts w:ascii="TheSansB-W3Light" w:hAnsi="TheSansB-W3Light"/>
      <w:color w:val="000000"/>
      <w:sz w:val="18"/>
    </w:rPr>
  </w:style>
  <w:style w:type="character" w:styleId="BesuchterLink">
    <w:name w:val="FollowedHyperlink"/>
    <w:semiHidden/>
    <w:rsid w:val="000128E7"/>
    <w:rPr>
      <w:rFonts w:cs="Times New Roman"/>
      <w:color w:val="800080"/>
      <w:u w:val="single"/>
    </w:rPr>
  </w:style>
  <w:style w:type="paragraph" w:customStyle="1" w:styleId="TitelLinie">
    <w:name w:val="•••Titel_Linie"/>
    <w:basedOn w:val="nichts"/>
    <w:rsid w:val="00337D84"/>
    <w:pPr>
      <w:spacing w:before="130" w:after="120" w:line="150" w:lineRule="exact"/>
      <w:contextualSpacing/>
    </w:pPr>
  </w:style>
  <w:style w:type="paragraph" w:styleId="Listenabsatz">
    <w:name w:val="List Paragraph"/>
    <w:basedOn w:val="Standard"/>
    <w:uiPriority w:val="34"/>
    <w:qFormat/>
    <w:rsid w:val="00C811D7"/>
    <w:pPr>
      <w:ind w:left="720"/>
      <w:contextualSpacing/>
    </w:pPr>
  </w:style>
  <w:style w:type="character" w:styleId="Kommentarzeichen">
    <w:name w:val="annotation reference"/>
    <w:basedOn w:val="Absatz-Standardschriftart"/>
    <w:rsid w:val="0060414A"/>
    <w:rPr>
      <w:sz w:val="16"/>
      <w:szCs w:val="16"/>
    </w:rPr>
  </w:style>
  <w:style w:type="paragraph" w:styleId="Kommentartext">
    <w:name w:val="annotation text"/>
    <w:basedOn w:val="Standard"/>
    <w:link w:val="KommentartextZchn"/>
    <w:rsid w:val="0060414A"/>
    <w:rPr>
      <w:sz w:val="20"/>
      <w:szCs w:val="20"/>
    </w:rPr>
  </w:style>
  <w:style w:type="character" w:customStyle="1" w:styleId="KommentartextZchn">
    <w:name w:val="Kommentartext Zchn"/>
    <w:basedOn w:val="Absatz-Standardschriftart"/>
    <w:link w:val="Kommentartext"/>
    <w:rsid w:val="0060414A"/>
    <w:rPr>
      <w:lang w:val="de-DE" w:eastAsia="ja-JP"/>
    </w:rPr>
  </w:style>
  <w:style w:type="paragraph" w:styleId="Kommentarthema">
    <w:name w:val="annotation subject"/>
    <w:basedOn w:val="Kommentartext"/>
    <w:next w:val="Kommentartext"/>
    <w:link w:val="KommentarthemaZchn"/>
    <w:rsid w:val="0060414A"/>
    <w:rPr>
      <w:b/>
      <w:bCs/>
    </w:rPr>
  </w:style>
  <w:style w:type="character" w:customStyle="1" w:styleId="KommentarthemaZchn">
    <w:name w:val="Kommentarthema Zchn"/>
    <w:basedOn w:val="KommentartextZchn"/>
    <w:link w:val="Kommentarthema"/>
    <w:rsid w:val="0060414A"/>
    <w:rPr>
      <w:b/>
      <w:bCs/>
      <w:lang w:val="de-DE" w:eastAsia="ja-JP"/>
    </w:rPr>
  </w:style>
  <w:style w:type="paragraph" w:styleId="berarbeitung">
    <w:name w:val="Revision"/>
    <w:hidden/>
    <w:uiPriority w:val="99"/>
    <w:semiHidden/>
    <w:rsid w:val="00510F15"/>
    <w:rPr>
      <w:sz w:val="24"/>
      <w:szCs w:val="24"/>
      <w:lang w:val="de-DE" w:eastAsia="ja-JP"/>
    </w:rPr>
  </w:style>
  <w:style w:type="paragraph" w:styleId="StandardWeb">
    <w:name w:val="Normal (Web)"/>
    <w:basedOn w:val="Standard"/>
    <w:uiPriority w:val="99"/>
    <w:unhideWhenUsed/>
    <w:rsid w:val="00F5557E"/>
    <w:pPr>
      <w:spacing w:before="100" w:beforeAutospacing="1" w:after="100" w:afterAutospacing="1"/>
    </w:pPr>
    <w:rPr>
      <w:rFonts w:ascii="Times New Roman" w:eastAsia="Times New Roman" w:hAnsi="Times New Roman"/>
      <w:lang w:val="de-CH" w:eastAsia="de-CH"/>
    </w:rPr>
  </w:style>
  <w:style w:type="character" w:styleId="Fett">
    <w:name w:val="Strong"/>
    <w:basedOn w:val="Absatz-Standardschriftart"/>
    <w:uiPriority w:val="22"/>
    <w:qFormat/>
    <w:locked/>
    <w:rsid w:val="004239E4"/>
    <w:rPr>
      <w:b/>
      <w:bCs/>
    </w:rPr>
  </w:style>
  <w:style w:type="character" w:customStyle="1" w:styleId="berschrift1Zchn">
    <w:name w:val="Überschrift 1 Zchn"/>
    <w:basedOn w:val="Absatz-Standardschriftart"/>
    <w:link w:val="berschrift1"/>
    <w:rsid w:val="00190B6C"/>
    <w:rPr>
      <w:rFonts w:asciiTheme="majorHAnsi" w:eastAsiaTheme="majorEastAsia" w:hAnsiTheme="majorHAnsi" w:cstheme="majorBidi"/>
      <w:color w:val="2E74B5" w:themeColor="accent1" w:themeShade="BF"/>
      <w:sz w:val="32"/>
      <w:szCs w:val="32"/>
      <w:lang w:val="de-DE" w:eastAsia="ja-JP"/>
    </w:rPr>
  </w:style>
  <w:style w:type="character" w:customStyle="1" w:styleId="berschrift2Zchn">
    <w:name w:val="Überschrift 2 Zchn"/>
    <w:basedOn w:val="Absatz-Standardschriftart"/>
    <w:link w:val="berschrift2"/>
    <w:rsid w:val="00FC17BE"/>
    <w:rPr>
      <w:rFonts w:asciiTheme="majorHAnsi" w:eastAsiaTheme="majorEastAsia" w:hAnsiTheme="majorHAnsi" w:cstheme="majorBidi"/>
      <w:color w:val="2E74B5" w:themeColor="accent1" w:themeShade="BF"/>
      <w:sz w:val="26"/>
      <w:szCs w:val="26"/>
      <w:lang w:val="de-DE" w:eastAsia="ja-JP"/>
    </w:rPr>
  </w:style>
  <w:style w:type="paragraph" w:customStyle="1" w:styleId="berschrift10">
    <w:name w:val="Überschrift_1.0"/>
    <w:basedOn w:val="berschrift2"/>
    <w:link w:val="berschrift10Zchn"/>
    <w:qFormat/>
    <w:rsid w:val="00FC17BE"/>
    <w:rPr>
      <w:rFonts w:ascii="Arial" w:hAnsi="Arial" w:cs="Arial"/>
      <w:b/>
      <w:bCs/>
      <w:color w:val="auto"/>
      <w:sz w:val="13"/>
      <w:szCs w:val="13"/>
    </w:rPr>
  </w:style>
  <w:style w:type="character" w:customStyle="1" w:styleId="berschrift10Zchn">
    <w:name w:val="Überschrift_1.0 Zchn"/>
    <w:basedOn w:val="berschrift2Zchn"/>
    <w:link w:val="berschrift10"/>
    <w:rsid w:val="00FC17BE"/>
    <w:rPr>
      <w:rFonts w:ascii="Arial" w:eastAsiaTheme="majorEastAsia" w:hAnsi="Arial" w:cs="Arial"/>
      <w:b/>
      <w:bCs/>
      <w:color w:val="2E74B5" w:themeColor="accent1" w:themeShade="BF"/>
      <w:sz w:val="13"/>
      <w:szCs w:val="13"/>
      <w:lang w:val="de-DE" w:eastAsia="ja-JP"/>
    </w:rPr>
  </w:style>
  <w:style w:type="character" w:styleId="NichtaufgelsteErwhnung">
    <w:name w:val="Unresolved Mention"/>
    <w:basedOn w:val="Absatz-Standardschriftart"/>
    <w:uiPriority w:val="99"/>
    <w:semiHidden/>
    <w:unhideWhenUsed/>
    <w:rsid w:val="00ED4C99"/>
    <w:rPr>
      <w:color w:val="605E5C"/>
      <w:shd w:val="clear" w:color="auto" w:fill="E1DFDD"/>
    </w:rPr>
  </w:style>
  <w:style w:type="character" w:customStyle="1" w:styleId="berschrift3Zchn">
    <w:name w:val="Überschrift 3 Zchn"/>
    <w:basedOn w:val="Absatz-Standardschriftart"/>
    <w:link w:val="berschrift3"/>
    <w:semiHidden/>
    <w:rsid w:val="00E11B9C"/>
    <w:rPr>
      <w:rFonts w:asciiTheme="majorHAnsi" w:eastAsiaTheme="majorEastAsia" w:hAnsiTheme="majorHAnsi" w:cstheme="majorBidi"/>
      <w:color w:val="1F4D78" w:themeColor="accent1" w:themeShade="7F"/>
      <w:sz w:val="24"/>
      <w:szCs w:val="24"/>
      <w:lang w:val="de-DE" w:eastAsia="ja-JP"/>
    </w:rPr>
  </w:style>
  <w:style w:type="character" w:customStyle="1" w:styleId="berschrift4Zchn">
    <w:name w:val="Überschrift 4 Zchn"/>
    <w:basedOn w:val="Absatz-Standardschriftart"/>
    <w:link w:val="berschrift4"/>
    <w:semiHidden/>
    <w:rsid w:val="00E11B9C"/>
    <w:rPr>
      <w:rFonts w:asciiTheme="majorHAnsi" w:eastAsiaTheme="majorEastAsia" w:hAnsiTheme="majorHAnsi" w:cstheme="majorBidi"/>
      <w:i/>
      <w:iCs/>
      <w:color w:val="2E74B5" w:themeColor="accent1" w:themeShade="BF"/>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5913">
      <w:bodyDiv w:val="1"/>
      <w:marLeft w:val="0"/>
      <w:marRight w:val="0"/>
      <w:marTop w:val="0"/>
      <w:marBottom w:val="0"/>
      <w:divBdr>
        <w:top w:val="none" w:sz="0" w:space="0" w:color="auto"/>
        <w:left w:val="none" w:sz="0" w:space="0" w:color="auto"/>
        <w:bottom w:val="none" w:sz="0" w:space="0" w:color="auto"/>
        <w:right w:val="none" w:sz="0" w:space="0" w:color="auto"/>
      </w:divBdr>
    </w:div>
    <w:div w:id="198056040">
      <w:bodyDiv w:val="1"/>
      <w:marLeft w:val="0"/>
      <w:marRight w:val="0"/>
      <w:marTop w:val="0"/>
      <w:marBottom w:val="0"/>
      <w:divBdr>
        <w:top w:val="none" w:sz="0" w:space="0" w:color="auto"/>
        <w:left w:val="none" w:sz="0" w:space="0" w:color="auto"/>
        <w:bottom w:val="none" w:sz="0" w:space="0" w:color="auto"/>
        <w:right w:val="none" w:sz="0" w:space="0" w:color="auto"/>
      </w:divBdr>
    </w:div>
    <w:div w:id="310016040">
      <w:bodyDiv w:val="1"/>
      <w:marLeft w:val="0"/>
      <w:marRight w:val="0"/>
      <w:marTop w:val="0"/>
      <w:marBottom w:val="0"/>
      <w:divBdr>
        <w:top w:val="none" w:sz="0" w:space="0" w:color="auto"/>
        <w:left w:val="none" w:sz="0" w:space="0" w:color="auto"/>
        <w:bottom w:val="none" w:sz="0" w:space="0" w:color="auto"/>
        <w:right w:val="none" w:sz="0" w:space="0" w:color="auto"/>
      </w:divBdr>
    </w:div>
    <w:div w:id="530073380">
      <w:bodyDiv w:val="1"/>
      <w:marLeft w:val="0"/>
      <w:marRight w:val="0"/>
      <w:marTop w:val="0"/>
      <w:marBottom w:val="0"/>
      <w:divBdr>
        <w:top w:val="none" w:sz="0" w:space="0" w:color="auto"/>
        <w:left w:val="none" w:sz="0" w:space="0" w:color="auto"/>
        <w:bottom w:val="none" w:sz="0" w:space="0" w:color="auto"/>
        <w:right w:val="none" w:sz="0" w:space="0" w:color="auto"/>
      </w:divBdr>
    </w:div>
    <w:div w:id="697001603">
      <w:bodyDiv w:val="1"/>
      <w:marLeft w:val="0"/>
      <w:marRight w:val="0"/>
      <w:marTop w:val="0"/>
      <w:marBottom w:val="0"/>
      <w:divBdr>
        <w:top w:val="none" w:sz="0" w:space="0" w:color="auto"/>
        <w:left w:val="none" w:sz="0" w:space="0" w:color="auto"/>
        <w:bottom w:val="none" w:sz="0" w:space="0" w:color="auto"/>
        <w:right w:val="none" w:sz="0" w:space="0" w:color="auto"/>
      </w:divBdr>
    </w:div>
    <w:div w:id="949508819">
      <w:bodyDiv w:val="1"/>
      <w:marLeft w:val="0"/>
      <w:marRight w:val="0"/>
      <w:marTop w:val="0"/>
      <w:marBottom w:val="0"/>
      <w:divBdr>
        <w:top w:val="none" w:sz="0" w:space="0" w:color="auto"/>
        <w:left w:val="none" w:sz="0" w:space="0" w:color="auto"/>
        <w:bottom w:val="none" w:sz="0" w:space="0" w:color="auto"/>
        <w:right w:val="none" w:sz="0" w:space="0" w:color="auto"/>
      </w:divBdr>
    </w:div>
    <w:div w:id="1091852235">
      <w:bodyDiv w:val="1"/>
      <w:marLeft w:val="0"/>
      <w:marRight w:val="0"/>
      <w:marTop w:val="0"/>
      <w:marBottom w:val="0"/>
      <w:divBdr>
        <w:top w:val="none" w:sz="0" w:space="0" w:color="auto"/>
        <w:left w:val="none" w:sz="0" w:space="0" w:color="auto"/>
        <w:bottom w:val="none" w:sz="0" w:space="0" w:color="auto"/>
        <w:right w:val="none" w:sz="0" w:space="0" w:color="auto"/>
      </w:divBdr>
    </w:div>
    <w:div w:id="1230965274">
      <w:bodyDiv w:val="1"/>
      <w:marLeft w:val="0"/>
      <w:marRight w:val="0"/>
      <w:marTop w:val="0"/>
      <w:marBottom w:val="0"/>
      <w:divBdr>
        <w:top w:val="none" w:sz="0" w:space="0" w:color="auto"/>
        <w:left w:val="none" w:sz="0" w:space="0" w:color="auto"/>
        <w:bottom w:val="none" w:sz="0" w:space="0" w:color="auto"/>
        <w:right w:val="none" w:sz="0" w:space="0" w:color="auto"/>
      </w:divBdr>
    </w:div>
    <w:div w:id="1285307310">
      <w:bodyDiv w:val="1"/>
      <w:marLeft w:val="0"/>
      <w:marRight w:val="0"/>
      <w:marTop w:val="0"/>
      <w:marBottom w:val="0"/>
      <w:divBdr>
        <w:top w:val="none" w:sz="0" w:space="0" w:color="auto"/>
        <w:left w:val="none" w:sz="0" w:space="0" w:color="auto"/>
        <w:bottom w:val="none" w:sz="0" w:space="0" w:color="auto"/>
        <w:right w:val="none" w:sz="0" w:space="0" w:color="auto"/>
      </w:divBdr>
    </w:div>
    <w:div w:id="1329410036">
      <w:bodyDiv w:val="1"/>
      <w:marLeft w:val="0"/>
      <w:marRight w:val="0"/>
      <w:marTop w:val="0"/>
      <w:marBottom w:val="0"/>
      <w:divBdr>
        <w:top w:val="none" w:sz="0" w:space="0" w:color="auto"/>
        <w:left w:val="none" w:sz="0" w:space="0" w:color="auto"/>
        <w:bottom w:val="none" w:sz="0" w:space="0" w:color="auto"/>
        <w:right w:val="none" w:sz="0" w:space="0" w:color="auto"/>
      </w:divBdr>
    </w:div>
    <w:div w:id="1391074859">
      <w:bodyDiv w:val="1"/>
      <w:marLeft w:val="0"/>
      <w:marRight w:val="0"/>
      <w:marTop w:val="0"/>
      <w:marBottom w:val="0"/>
      <w:divBdr>
        <w:top w:val="none" w:sz="0" w:space="0" w:color="auto"/>
        <w:left w:val="none" w:sz="0" w:space="0" w:color="auto"/>
        <w:bottom w:val="none" w:sz="0" w:space="0" w:color="auto"/>
        <w:right w:val="none" w:sz="0" w:space="0" w:color="auto"/>
      </w:divBdr>
    </w:div>
    <w:div w:id="205510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fb6629-0ebf-43cc-917b-39dd7e6ab78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B8EAC9B64E58644BECE1AB47739273D" ma:contentTypeVersion="14" ma:contentTypeDescription="Ein neues Dokument erstellen." ma:contentTypeScope="" ma:versionID="96ff577f73bff9dbf670438c57ab262f">
  <xsd:schema xmlns:xsd="http://www.w3.org/2001/XMLSchema" xmlns:xs="http://www.w3.org/2001/XMLSchema" xmlns:p="http://schemas.microsoft.com/office/2006/metadata/properties" xmlns:ns2="d1fb6629-0ebf-43cc-917b-39dd7e6ab785" xmlns:ns3="6760d252-7c14-405b-b194-87876333e688" targetNamespace="http://schemas.microsoft.com/office/2006/metadata/properties" ma:root="true" ma:fieldsID="042a847b2f75fc77547b343d37d5eeb1" ns2:_="" ns3:_="">
    <xsd:import namespace="d1fb6629-0ebf-43cc-917b-39dd7e6ab785"/>
    <xsd:import namespace="6760d252-7c14-405b-b194-87876333e688"/>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b6629-0ebf-43cc-917b-39dd7e6ab78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a4bd892d-bc99-4d5f-b36b-4cb9db07cbc6"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0d252-7c14-405b-b194-87876333e688" elementFormDefault="qualified">
    <xsd:import namespace="http://schemas.microsoft.com/office/2006/documentManagement/types"/>
    <xsd:import namespace="http://schemas.microsoft.com/office/infopath/2007/PartnerControls"/>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57C37-9CB5-409D-BD71-DBEEEC06B3D9}">
  <ds:schemaRefs>
    <ds:schemaRef ds:uri="http://schemas.microsoft.com/office/2006/metadata/properties"/>
    <ds:schemaRef ds:uri="http://schemas.microsoft.com/office/infopath/2007/PartnerControls"/>
    <ds:schemaRef ds:uri="d1fb6629-0ebf-43cc-917b-39dd7e6ab785"/>
  </ds:schemaRefs>
</ds:datastoreItem>
</file>

<file path=customXml/itemProps2.xml><?xml version="1.0" encoding="utf-8"?>
<ds:datastoreItem xmlns:ds="http://schemas.openxmlformats.org/officeDocument/2006/customXml" ds:itemID="{D51830E6-EAFA-4C28-8ACC-A228245384DE}">
  <ds:schemaRefs>
    <ds:schemaRef ds:uri="http://schemas.openxmlformats.org/officeDocument/2006/bibliography"/>
  </ds:schemaRefs>
</ds:datastoreItem>
</file>

<file path=customXml/itemProps3.xml><?xml version="1.0" encoding="utf-8"?>
<ds:datastoreItem xmlns:ds="http://schemas.openxmlformats.org/officeDocument/2006/customXml" ds:itemID="{88A66F92-BD48-475D-8190-9F0CEE333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b6629-0ebf-43cc-917b-39dd7e6ab785"/>
    <ds:schemaRef ds:uri="6760d252-7c14-405b-b194-87876333e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21999-16C8-446B-9E8B-ABE52BE92F57}">
  <ds:schemaRefs>
    <ds:schemaRef ds:uri="http://schemas.microsoft.com/sharepoint/v3/contenttype/forms"/>
  </ds:schemaRefs>
</ds:datastoreItem>
</file>

<file path=docMetadata/LabelInfo.xml><?xml version="1.0" encoding="utf-8"?>
<clbl:labelList xmlns:clbl="http://schemas.microsoft.com/office/2020/mipLabelMetadata">
  <clbl:label id="{2e1fccfb-80ca-4fe1-a574-1516544edb53}" enabled="1" method="Privileged" siteId="{364e5b87-c1c7-420d-9bee-c35d19b557a1}"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1934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Datenschutzrichtlinie Zoon</vt:lpstr>
    </vt:vector>
  </TitlesOfParts>
  <Manager>Rolf.Schmid2@swisscom.com</Manager>
  <Company>Länggass Druck</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Datenschutzrichtlinie Zoon</dc:title>
  <dc:subject/>
  <dc:creator>Schmid Rolf, GSB-LR-CIE</dc:creator>
  <cp:keywords>, docId:2E32D76365E5E09FF0DA294EC27FC292</cp:keywords>
  <cp:lastModifiedBy>Marc Blindenbacher</cp:lastModifiedBy>
  <cp:revision>11</cp:revision>
  <cp:lastPrinted>2021-01-12T10:58:00Z</cp:lastPrinted>
  <dcterms:created xsi:type="dcterms:W3CDTF">2024-06-10T14:43:00Z</dcterms:created>
  <dcterms:modified xsi:type="dcterms:W3CDTF">2024-06-11T10:51:00Z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0x0101004B8EAC9B64E58644BECE1AB47739273D</vt:lpwstr>
  </property>
  <property fmtid="{D5CDD505-2E9C-101B-9397-08002B2CF9AE}" pid="4" name="_dlc_DocIdItemGuid">
    <vt:lpwstr>9292bed7-6a1e-4edd-aa84-39f3b31a9326</vt:lpwstr>
  </property>
  <property fmtid="{D5CDD505-2E9C-101B-9397-08002B2CF9AE}" pid="5" name="MSIP_Label_2e1fccfb-80ca-4fe1-a574-1516544edb53_Enabled">
    <vt:lpwstr>True</vt:lpwstr>
  </property>
  <property fmtid="{D5CDD505-2E9C-101B-9397-08002B2CF9AE}" pid="6" name="MSIP_Label_2e1fccfb-80ca-4fe1-a574-1516544edb53_SiteId">
    <vt:lpwstr>364e5b87-c1c7-420d-9bee-c35d19b557a1</vt:lpwstr>
  </property>
  <property fmtid="{D5CDD505-2E9C-101B-9397-08002B2CF9AE}" pid="7" name="MSIP_Label_2e1fccfb-80ca-4fe1-a574-1516544edb53_Owner">
    <vt:lpwstr>Marc.Blindenbacher@swisscom.com</vt:lpwstr>
  </property>
  <property fmtid="{D5CDD505-2E9C-101B-9397-08002B2CF9AE}" pid="8" name="MSIP_Label_2e1fccfb-80ca-4fe1-a574-1516544edb53_SetDate">
    <vt:lpwstr>2018-12-28T10:54:28.0622175Z</vt:lpwstr>
  </property>
  <property fmtid="{D5CDD505-2E9C-101B-9397-08002B2CF9AE}" pid="9" name="MSIP_Label_2e1fccfb-80ca-4fe1-a574-1516544edb53_Name">
    <vt:lpwstr>C2 Internal</vt:lpwstr>
  </property>
  <property fmtid="{D5CDD505-2E9C-101B-9397-08002B2CF9AE}" pid="10" name="MSIP_Label_2e1fccfb-80ca-4fe1-a574-1516544edb53_Application">
    <vt:lpwstr>Microsoft Azure Information Protection</vt:lpwstr>
  </property>
  <property fmtid="{D5CDD505-2E9C-101B-9397-08002B2CF9AE}" pid="11" name="MSIP_Label_2e1fccfb-80ca-4fe1-a574-1516544edb53_Extended_MSFT_Method">
    <vt:lpwstr>Automatic</vt:lpwstr>
  </property>
  <property fmtid="{D5CDD505-2E9C-101B-9397-08002B2CF9AE}" pid="12" name="Sensitivity">
    <vt:lpwstr>C2 Internal</vt:lpwstr>
  </property>
  <property fmtid="{D5CDD505-2E9C-101B-9397-08002B2CF9AE}" pid="13" name="MediaServiceImageTags">
    <vt:lpwstr/>
  </property>
</Properties>
</file>